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85CC3" w14:textId="77777777" w:rsidR="005D0D4F" w:rsidRDefault="005D0D4F" w:rsidP="005D0D4F">
      <w:pPr>
        <w:rPr>
          <w:lang w:val="es-ES"/>
        </w:rPr>
      </w:pPr>
    </w:p>
    <w:p w14:paraId="1AAB5DB7" w14:textId="77777777" w:rsidR="00686AFB" w:rsidRPr="00A85D49" w:rsidRDefault="00686AFB" w:rsidP="00A85D49">
      <w:pPr>
        <w:pStyle w:val="SubtitCES"/>
        <w:ind w:firstLine="0"/>
        <w:jc w:val="center"/>
        <w:rPr>
          <w:rStyle w:val="X"/>
          <w:rFonts w:cstheme="majorBidi"/>
          <w:b/>
          <w:color w:val="4D4D4D"/>
          <w:u w:val="single"/>
        </w:rPr>
      </w:pPr>
      <w:bookmarkStart w:id="0" w:name="_Hlk1041407"/>
      <w:r w:rsidRPr="00A85D49">
        <w:rPr>
          <w:rStyle w:val="X"/>
          <w:rFonts w:cstheme="majorBidi"/>
          <w:b/>
          <w:color w:val="4D4D4D"/>
          <w:u w:val="single"/>
        </w:rPr>
        <w:t>C</w:t>
      </w:r>
      <w:r w:rsidR="00A85D49">
        <w:rPr>
          <w:rStyle w:val="X"/>
          <w:rFonts w:cstheme="majorBidi"/>
          <w:b/>
          <w:color w:val="4D4D4D"/>
          <w:u w:val="single"/>
        </w:rPr>
        <w:t>arta</w:t>
      </w:r>
      <w:r w:rsidRPr="00A85D49">
        <w:rPr>
          <w:rStyle w:val="X"/>
          <w:rFonts w:cstheme="majorBidi"/>
          <w:b/>
          <w:color w:val="4D4D4D"/>
          <w:u w:val="single"/>
        </w:rPr>
        <w:t xml:space="preserve"> </w:t>
      </w:r>
      <w:r w:rsidR="00A85D49">
        <w:rPr>
          <w:rStyle w:val="X"/>
          <w:rFonts w:cstheme="majorBidi"/>
          <w:b/>
          <w:color w:val="4D4D4D"/>
          <w:u w:val="single"/>
        </w:rPr>
        <w:t>del</w:t>
      </w:r>
      <w:r w:rsidRPr="00A85D49">
        <w:rPr>
          <w:rStyle w:val="X"/>
          <w:rFonts w:cstheme="majorBidi"/>
          <w:b/>
          <w:color w:val="4D4D4D"/>
          <w:u w:val="single"/>
        </w:rPr>
        <w:t xml:space="preserve"> </w:t>
      </w:r>
      <w:r w:rsidR="00A85D49">
        <w:rPr>
          <w:rStyle w:val="X"/>
          <w:rFonts w:cstheme="majorBidi"/>
          <w:b/>
          <w:color w:val="4D4D4D"/>
          <w:u w:val="single"/>
        </w:rPr>
        <w:t>Cliente</w:t>
      </w:r>
    </w:p>
    <w:p w14:paraId="3B36E3C9" w14:textId="77777777" w:rsidR="00686AFB" w:rsidRDefault="00686AFB" w:rsidP="00686AFB">
      <w:pPr>
        <w:jc w:val="center"/>
        <w:rPr>
          <w:lang w:val="es-ES"/>
        </w:rPr>
      </w:pPr>
    </w:p>
    <w:p w14:paraId="43CD7999" w14:textId="77777777" w:rsidR="00686AFB" w:rsidRDefault="00686AFB" w:rsidP="00686AFB">
      <w:pPr>
        <w:jc w:val="center"/>
        <w:rPr>
          <w:lang w:val="es-ES"/>
        </w:rPr>
      </w:pPr>
    </w:p>
    <w:p w14:paraId="3CBECBC8" w14:textId="77777777" w:rsidR="0046388C" w:rsidRDefault="00FE354A" w:rsidP="002E699D">
      <w:pPr>
        <w:jc w:val="both"/>
        <w:rPr>
          <w:lang w:val="es-ES"/>
        </w:rPr>
      </w:pPr>
      <w:r>
        <w:rPr>
          <w:lang w:val="es-ES"/>
        </w:rPr>
        <w:t xml:space="preserve">Mediante la presente carta, yo </w:t>
      </w:r>
      <w:r w:rsidR="0046388C" w:rsidRPr="00992FE3">
        <w:rPr>
          <w:color w:val="FF0000"/>
          <w:lang w:val="es-ES"/>
        </w:rPr>
        <w:t>(NOMBRE Y RUT)</w:t>
      </w:r>
      <w:r w:rsidR="00686AFB" w:rsidRPr="00992FE3">
        <w:rPr>
          <w:color w:val="FF0000"/>
          <w:lang w:val="es-ES"/>
        </w:rPr>
        <w:t xml:space="preserve"> </w:t>
      </w:r>
      <w:r w:rsidR="00686AFB">
        <w:rPr>
          <w:lang w:val="es-ES"/>
        </w:rPr>
        <w:t xml:space="preserve">representante de </w:t>
      </w:r>
      <w:r w:rsidR="0046388C" w:rsidRPr="00992FE3">
        <w:rPr>
          <w:color w:val="FF0000"/>
          <w:lang w:val="es-ES"/>
        </w:rPr>
        <w:t>(MANDANTE)</w:t>
      </w:r>
      <w:r w:rsidR="00686AFB">
        <w:rPr>
          <w:lang w:val="es-ES"/>
        </w:rPr>
        <w:t>, declaro los siguientes cambios</w:t>
      </w:r>
      <w:r w:rsidR="00D745B5">
        <w:rPr>
          <w:lang w:val="es-ES"/>
        </w:rPr>
        <w:t xml:space="preserve"> </w:t>
      </w:r>
      <w:r w:rsidR="00D745B5" w:rsidRPr="00992FE3">
        <w:rPr>
          <w:color w:val="FF0000"/>
          <w:lang w:val="es-ES"/>
        </w:rPr>
        <w:t xml:space="preserve">(SI NO SE REALIZARON CAMBIOS PONER LA SIGUIENTE FRASE: “declaro que no se realizaron cambios en la obra”) </w:t>
      </w:r>
      <w:r w:rsidR="00686AFB">
        <w:rPr>
          <w:lang w:val="es-ES"/>
        </w:rPr>
        <w:t>que se realizaron en la obra</w:t>
      </w:r>
      <w:r w:rsidR="002E699D">
        <w:rPr>
          <w:lang w:val="es-ES"/>
        </w:rPr>
        <w:t xml:space="preserve"> </w:t>
      </w:r>
      <w:r w:rsidR="0046388C" w:rsidRPr="00992FE3">
        <w:rPr>
          <w:color w:val="FF0000"/>
          <w:lang w:val="es-ES"/>
        </w:rPr>
        <w:t>(NOMBRE PROYECTO Y CÓDIGO CES)</w:t>
      </w:r>
      <w:r w:rsidR="00541CA2" w:rsidRPr="00992FE3">
        <w:rPr>
          <w:color w:val="FF0000"/>
          <w:lang w:val="es-ES"/>
        </w:rPr>
        <w:t xml:space="preserve"> </w:t>
      </w:r>
      <w:r w:rsidR="002E699D">
        <w:rPr>
          <w:lang w:val="es-ES"/>
        </w:rPr>
        <w:t>asociados</w:t>
      </w:r>
      <w:r w:rsidR="00541CA2">
        <w:rPr>
          <w:lang w:val="es-ES"/>
        </w:rPr>
        <w:t xml:space="preserve"> a </w:t>
      </w:r>
      <w:r w:rsidR="0046388C">
        <w:rPr>
          <w:lang w:val="es-ES"/>
        </w:rPr>
        <w:t>documentación presentada para la Prec</w:t>
      </w:r>
      <w:r w:rsidR="002E699D">
        <w:rPr>
          <w:lang w:val="es-ES"/>
        </w:rPr>
        <w:t xml:space="preserve">ertificación </w:t>
      </w:r>
      <w:r w:rsidR="0046388C">
        <w:rPr>
          <w:lang w:val="es-ES"/>
        </w:rPr>
        <w:t>de este.</w:t>
      </w:r>
    </w:p>
    <w:p w14:paraId="7E9C9264" w14:textId="77777777" w:rsidR="00686AFB" w:rsidRDefault="00686AFB" w:rsidP="002E699D">
      <w:pPr>
        <w:jc w:val="both"/>
        <w:rPr>
          <w:lang w:val="es-ES"/>
        </w:rPr>
      </w:pPr>
      <w:r>
        <w:rPr>
          <w:lang w:val="es-ES"/>
        </w:rPr>
        <w:t>Est</w:t>
      </w:r>
      <w:r w:rsidR="0046388C">
        <w:rPr>
          <w:lang w:val="es-ES"/>
        </w:rPr>
        <w:t>e proyecto</w:t>
      </w:r>
      <w:r>
        <w:rPr>
          <w:lang w:val="es-ES"/>
        </w:rPr>
        <w:t xml:space="preserve"> </w:t>
      </w:r>
      <w:r w:rsidR="0046388C">
        <w:rPr>
          <w:lang w:val="es-ES"/>
        </w:rPr>
        <w:t xml:space="preserve">recibió la Precertificación el </w:t>
      </w:r>
      <w:r w:rsidR="0046388C" w:rsidRPr="00992FE3">
        <w:rPr>
          <w:color w:val="FF0000"/>
          <w:lang w:val="es-ES"/>
        </w:rPr>
        <w:t>(FECHA PRECERTIFICACION)</w:t>
      </w:r>
      <w:r w:rsidR="00541CA2">
        <w:rPr>
          <w:lang w:val="es-ES"/>
        </w:rPr>
        <w:t xml:space="preserve">, </w:t>
      </w:r>
      <w:r w:rsidR="00147400">
        <w:rPr>
          <w:lang w:val="es-ES"/>
        </w:rPr>
        <w:t xml:space="preserve">en la cual obtuvo </w:t>
      </w:r>
      <w:r w:rsidR="00541CA2">
        <w:rPr>
          <w:lang w:val="es-ES"/>
        </w:rPr>
        <w:t xml:space="preserve">un puntaje </w:t>
      </w:r>
      <w:r w:rsidR="00992FE3">
        <w:rPr>
          <w:lang w:val="es-ES"/>
        </w:rPr>
        <w:t xml:space="preserve">referencial de </w:t>
      </w:r>
      <w:r w:rsidR="00A606D9" w:rsidRPr="00992FE3">
        <w:rPr>
          <w:color w:val="FF0000"/>
          <w:lang w:val="es-ES"/>
        </w:rPr>
        <w:t>(XX)</w:t>
      </w:r>
      <w:r w:rsidR="00541CA2" w:rsidRPr="00992FE3">
        <w:rPr>
          <w:color w:val="FF0000"/>
          <w:lang w:val="es-ES"/>
        </w:rPr>
        <w:t xml:space="preserve"> </w:t>
      </w:r>
      <w:r w:rsidR="00541CA2">
        <w:rPr>
          <w:lang w:val="es-ES"/>
        </w:rPr>
        <w:t>puntos.</w:t>
      </w:r>
    </w:p>
    <w:p w14:paraId="57A90541" w14:textId="77777777" w:rsidR="00992FE3" w:rsidRDefault="00992FE3" w:rsidP="002E699D">
      <w:pPr>
        <w:jc w:val="both"/>
        <w:rPr>
          <w:lang w:val="es-ES"/>
        </w:rPr>
      </w:pPr>
    </w:p>
    <w:p w14:paraId="0A3B836E" w14:textId="77777777" w:rsidR="00992FE3" w:rsidRPr="00992FE3" w:rsidRDefault="00992FE3" w:rsidP="002E699D">
      <w:pPr>
        <w:jc w:val="both"/>
        <w:rPr>
          <w:b/>
          <w:u w:val="single"/>
          <w:lang w:val="es-ES"/>
        </w:rPr>
      </w:pPr>
      <w:r w:rsidRPr="00992FE3">
        <w:rPr>
          <w:b/>
          <w:u w:val="single"/>
          <w:lang w:val="es-ES"/>
        </w:rPr>
        <w:t>REQUERIMIENTOS OBLIGATORIOS:</w:t>
      </w:r>
    </w:p>
    <w:tbl>
      <w:tblPr>
        <w:tblStyle w:val="Tablaconcuadrcula"/>
        <w:tblW w:w="11057" w:type="dxa"/>
        <w:tblInd w:w="-1139" w:type="dxa"/>
        <w:tblLook w:val="04A0" w:firstRow="1" w:lastRow="0" w:firstColumn="1" w:lastColumn="0" w:noHBand="0" w:noVBand="1"/>
      </w:tblPr>
      <w:tblGrid>
        <w:gridCol w:w="2374"/>
        <w:gridCol w:w="1312"/>
        <w:gridCol w:w="1276"/>
        <w:gridCol w:w="6095"/>
      </w:tblGrid>
      <w:tr w:rsidR="00536F56" w:rsidRPr="004C223B" w14:paraId="39B6FD1A" w14:textId="77777777" w:rsidTr="00686019">
        <w:trPr>
          <w:trHeight w:val="510"/>
        </w:trPr>
        <w:tc>
          <w:tcPr>
            <w:tcW w:w="2374" w:type="dxa"/>
            <w:shd w:val="clear" w:color="auto" w:fill="D0CECE" w:themeFill="background2" w:themeFillShade="E6"/>
            <w:hideMark/>
          </w:tcPr>
          <w:p w14:paraId="282DCD42" w14:textId="77777777" w:rsidR="00536F56" w:rsidRPr="001D4B1D" w:rsidRDefault="00536F56" w:rsidP="00786070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Requerimiento Obligatorio</w:t>
            </w:r>
          </w:p>
        </w:tc>
        <w:tc>
          <w:tcPr>
            <w:tcW w:w="1312" w:type="dxa"/>
            <w:shd w:val="clear" w:color="auto" w:fill="D0CECE" w:themeFill="background2" w:themeFillShade="E6"/>
            <w:hideMark/>
          </w:tcPr>
          <w:p w14:paraId="00281C98" w14:textId="77777777" w:rsidR="00536F56" w:rsidRPr="001D4B1D" w:rsidRDefault="00536F56" w:rsidP="00786070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Código</w:t>
            </w:r>
            <w:r w:rsidRPr="001D4B1D">
              <w:rPr>
                <w:b/>
                <w:sz w:val="19"/>
              </w:rPr>
              <w:br/>
              <w:t>antecedente</w:t>
            </w:r>
          </w:p>
        </w:tc>
        <w:tc>
          <w:tcPr>
            <w:tcW w:w="1276" w:type="dxa"/>
            <w:shd w:val="clear" w:color="auto" w:fill="D0CECE" w:themeFill="background2" w:themeFillShade="E6"/>
            <w:hideMark/>
          </w:tcPr>
          <w:p w14:paraId="1DDDAEDD" w14:textId="77777777" w:rsidR="00536F56" w:rsidRPr="001D4B1D" w:rsidRDefault="00536F56" w:rsidP="00786070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Modificado (Sí/No)</w:t>
            </w:r>
          </w:p>
        </w:tc>
        <w:tc>
          <w:tcPr>
            <w:tcW w:w="6095" w:type="dxa"/>
            <w:shd w:val="clear" w:color="auto" w:fill="D0CECE" w:themeFill="background2" w:themeFillShade="E6"/>
            <w:hideMark/>
          </w:tcPr>
          <w:p w14:paraId="5C8A1E3D" w14:textId="77777777" w:rsidR="00536F56" w:rsidRPr="001D4B1D" w:rsidRDefault="00536F56" w:rsidP="00786070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 xml:space="preserve">Documento con la información </w:t>
            </w:r>
          </w:p>
        </w:tc>
      </w:tr>
      <w:tr w:rsidR="00536F56" w:rsidRPr="004C223B" w14:paraId="50EE96A9" w14:textId="77777777" w:rsidTr="00686019">
        <w:trPr>
          <w:trHeight w:val="1275"/>
        </w:trPr>
        <w:tc>
          <w:tcPr>
            <w:tcW w:w="2374" w:type="dxa"/>
            <w:shd w:val="clear" w:color="auto" w:fill="D0CECE" w:themeFill="background2" w:themeFillShade="E6"/>
            <w:hideMark/>
          </w:tcPr>
          <w:p w14:paraId="3C189A59" w14:textId="77777777" w:rsidR="00536F56" w:rsidRPr="001D4B1D" w:rsidRDefault="00992FE3" w:rsidP="00786070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ARQ.CAI </w:t>
            </w:r>
            <w:r w:rsidR="00536F56" w:rsidRPr="001D4B1D">
              <w:rPr>
                <w:b/>
                <w:sz w:val="19"/>
              </w:rPr>
              <w:t>2R - Factor Luz Día o Iluminancia útil mínimos.</w:t>
            </w:r>
          </w:p>
        </w:tc>
        <w:tc>
          <w:tcPr>
            <w:tcW w:w="1312" w:type="dxa"/>
            <w:hideMark/>
          </w:tcPr>
          <w:p w14:paraId="16E62240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  <w:r>
              <w:rPr>
                <w:sz w:val="19"/>
              </w:rPr>
              <w:t>2R</w:t>
            </w:r>
          </w:p>
        </w:tc>
        <w:tc>
          <w:tcPr>
            <w:tcW w:w="1276" w:type="dxa"/>
          </w:tcPr>
          <w:p w14:paraId="15BCA388" w14:textId="77777777" w:rsidR="00536F56" w:rsidRPr="004C223B" w:rsidRDefault="00536F56" w:rsidP="00786070">
            <w:pPr>
              <w:spacing w:line="236" w:lineRule="auto"/>
              <w:ind w:right="20"/>
              <w:rPr>
                <w:sz w:val="19"/>
              </w:rPr>
            </w:pPr>
          </w:p>
        </w:tc>
        <w:tc>
          <w:tcPr>
            <w:tcW w:w="6095" w:type="dxa"/>
            <w:hideMark/>
          </w:tcPr>
          <w:p w14:paraId="00DA4751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536F56" w:rsidRPr="004C223B" w14:paraId="47E036EB" w14:textId="77777777" w:rsidTr="00686019">
        <w:trPr>
          <w:trHeight w:val="765"/>
        </w:trPr>
        <w:tc>
          <w:tcPr>
            <w:tcW w:w="2374" w:type="dxa"/>
            <w:shd w:val="clear" w:color="auto" w:fill="D0CECE" w:themeFill="background2" w:themeFillShade="E6"/>
            <w:hideMark/>
          </w:tcPr>
          <w:p w14:paraId="6C16BFFD" w14:textId="77777777" w:rsidR="00536F56" w:rsidRPr="001D4B1D" w:rsidRDefault="00992FE3" w:rsidP="00786070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ARQ.CAI </w:t>
            </w:r>
            <w:r w:rsidR="00536F56" w:rsidRPr="001D4B1D">
              <w:rPr>
                <w:b/>
                <w:sz w:val="19"/>
              </w:rPr>
              <w:t>3R - Superficie mínima de ventana o caudal mínimo de aire.</w:t>
            </w:r>
          </w:p>
        </w:tc>
        <w:tc>
          <w:tcPr>
            <w:tcW w:w="1312" w:type="dxa"/>
            <w:hideMark/>
          </w:tcPr>
          <w:p w14:paraId="3FD0361C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  <w:r>
              <w:rPr>
                <w:sz w:val="19"/>
              </w:rPr>
              <w:t>3R</w:t>
            </w:r>
          </w:p>
        </w:tc>
        <w:tc>
          <w:tcPr>
            <w:tcW w:w="1276" w:type="dxa"/>
          </w:tcPr>
          <w:p w14:paraId="31B8AAE9" w14:textId="77777777" w:rsidR="00536F56" w:rsidRPr="004C223B" w:rsidRDefault="00536F56" w:rsidP="00786070">
            <w:pPr>
              <w:spacing w:line="236" w:lineRule="auto"/>
              <w:ind w:right="20"/>
              <w:rPr>
                <w:sz w:val="19"/>
              </w:rPr>
            </w:pPr>
          </w:p>
        </w:tc>
        <w:tc>
          <w:tcPr>
            <w:tcW w:w="6095" w:type="dxa"/>
            <w:hideMark/>
          </w:tcPr>
          <w:p w14:paraId="14818536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536F56" w:rsidRPr="004C223B" w14:paraId="5A0F919E" w14:textId="77777777" w:rsidTr="00686019">
        <w:trPr>
          <w:trHeight w:val="1020"/>
        </w:trPr>
        <w:tc>
          <w:tcPr>
            <w:tcW w:w="2374" w:type="dxa"/>
            <w:shd w:val="clear" w:color="auto" w:fill="D0CECE" w:themeFill="background2" w:themeFillShade="E6"/>
            <w:hideMark/>
          </w:tcPr>
          <w:p w14:paraId="7FA7A817" w14:textId="77777777" w:rsidR="00536F56" w:rsidRPr="001D4B1D" w:rsidRDefault="00992FE3" w:rsidP="00786070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ARQ.CAI </w:t>
            </w:r>
            <w:r w:rsidR="00536F56" w:rsidRPr="001D4B1D">
              <w:rPr>
                <w:b/>
                <w:sz w:val="19"/>
              </w:rPr>
              <w:t>4R - Aislación acústica mínima de fachadas exteriores.</w:t>
            </w:r>
          </w:p>
        </w:tc>
        <w:tc>
          <w:tcPr>
            <w:tcW w:w="1312" w:type="dxa"/>
            <w:hideMark/>
          </w:tcPr>
          <w:p w14:paraId="5DE86893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4C223B">
              <w:rPr>
                <w:sz w:val="19"/>
              </w:rPr>
              <w:t>4R</w:t>
            </w:r>
          </w:p>
        </w:tc>
        <w:tc>
          <w:tcPr>
            <w:tcW w:w="1276" w:type="dxa"/>
          </w:tcPr>
          <w:p w14:paraId="3800B0BC" w14:textId="77777777" w:rsidR="00536F56" w:rsidRPr="004C223B" w:rsidRDefault="00536F56" w:rsidP="00786070">
            <w:pPr>
              <w:spacing w:line="236" w:lineRule="auto"/>
              <w:ind w:right="20"/>
              <w:rPr>
                <w:sz w:val="19"/>
              </w:rPr>
            </w:pPr>
          </w:p>
        </w:tc>
        <w:tc>
          <w:tcPr>
            <w:tcW w:w="6095" w:type="dxa"/>
            <w:hideMark/>
          </w:tcPr>
          <w:p w14:paraId="0D88F444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536F56" w:rsidRPr="004C223B" w14:paraId="146D53E2" w14:textId="77777777" w:rsidTr="00686019">
        <w:trPr>
          <w:trHeight w:val="510"/>
        </w:trPr>
        <w:tc>
          <w:tcPr>
            <w:tcW w:w="2374" w:type="dxa"/>
            <w:shd w:val="clear" w:color="auto" w:fill="D0CECE" w:themeFill="background2" w:themeFillShade="E6"/>
            <w:hideMark/>
          </w:tcPr>
          <w:p w14:paraId="22524E17" w14:textId="77777777" w:rsidR="00536F56" w:rsidRPr="001D4B1D" w:rsidRDefault="00992FE3" w:rsidP="00786070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ARQ. Energía </w:t>
            </w:r>
            <w:r w:rsidR="00536F56" w:rsidRPr="001D4B1D">
              <w:rPr>
                <w:b/>
                <w:sz w:val="19"/>
              </w:rPr>
              <w:t>5R - Transmitancia térmica de la envolvente y Factor Solar Modificado</w:t>
            </w:r>
          </w:p>
        </w:tc>
        <w:tc>
          <w:tcPr>
            <w:tcW w:w="1312" w:type="dxa"/>
            <w:hideMark/>
          </w:tcPr>
          <w:p w14:paraId="4A8A8D37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4C223B">
              <w:rPr>
                <w:sz w:val="19"/>
              </w:rPr>
              <w:t>5R</w:t>
            </w:r>
          </w:p>
        </w:tc>
        <w:tc>
          <w:tcPr>
            <w:tcW w:w="1276" w:type="dxa"/>
          </w:tcPr>
          <w:p w14:paraId="40584E0C" w14:textId="77777777" w:rsidR="00536F56" w:rsidRPr="004C223B" w:rsidRDefault="00536F56" w:rsidP="00786070">
            <w:pPr>
              <w:spacing w:line="236" w:lineRule="auto"/>
              <w:ind w:right="20"/>
              <w:rPr>
                <w:sz w:val="19"/>
              </w:rPr>
            </w:pPr>
          </w:p>
        </w:tc>
        <w:tc>
          <w:tcPr>
            <w:tcW w:w="6095" w:type="dxa"/>
            <w:hideMark/>
          </w:tcPr>
          <w:p w14:paraId="16B6FEC0" w14:textId="77777777" w:rsidR="00536F56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0557BDCE" w14:textId="77777777" w:rsidR="00536F56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12194834" w14:textId="77777777" w:rsidR="00536F56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6EF3A77D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536F56" w:rsidRPr="004C223B" w14:paraId="455908A1" w14:textId="77777777" w:rsidTr="00686019">
        <w:trPr>
          <w:trHeight w:val="510"/>
        </w:trPr>
        <w:tc>
          <w:tcPr>
            <w:tcW w:w="2374" w:type="dxa"/>
            <w:shd w:val="clear" w:color="auto" w:fill="D0CECE" w:themeFill="background2" w:themeFillShade="E6"/>
            <w:hideMark/>
          </w:tcPr>
          <w:p w14:paraId="4137C71D" w14:textId="77777777" w:rsidR="00536F56" w:rsidRPr="001D4B1D" w:rsidRDefault="00992FE3" w:rsidP="00786070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ARQ. Energía </w:t>
            </w:r>
            <w:r w:rsidR="00536F56" w:rsidRPr="001D4B1D">
              <w:rPr>
                <w:b/>
                <w:sz w:val="19"/>
              </w:rPr>
              <w:t>6R - Sellos exteriores para carpintería y paso de instalaciones</w:t>
            </w:r>
          </w:p>
        </w:tc>
        <w:tc>
          <w:tcPr>
            <w:tcW w:w="1312" w:type="dxa"/>
            <w:hideMark/>
          </w:tcPr>
          <w:p w14:paraId="13DE7E5A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  <w:r>
              <w:rPr>
                <w:sz w:val="19"/>
              </w:rPr>
              <w:t>6R</w:t>
            </w:r>
          </w:p>
        </w:tc>
        <w:tc>
          <w:tcPr>
            <w:tcW w:w="1276" w:type="dxa"/>
          </w:tcPr>
          <w:p w14:paraId="59A1FBDD" w14:textId="77777777" w:rsidR="00536F56" w:rsidRPr="004C223B" w:rsidRDefault="00536F56" w:rsidP="00786070">
            <w:pPr>
              <w:spacing w:line="236" w:lineRule="auto"/>
              <w:ind w:right="20"/>
              <w:rPr>
                <w:sz w:val="19"/>
              </w:rPr>
            </w:pPr>
          </w:p>
        </w:tc>
        <w:tc>
          <w:tcPr>
            <w:tcW w:w="6095" w:type="dxa"/>
            <w:hideMark/>
          </w:tcPr>
          <w:p w14:paraId="36483DD4" w14:textId="77777777" w:rsidR="00536F56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0C78C11D" w14:textId="77777777" w:rsidR="00536F56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0F9539DF" w14:textId="77777777" w:rsidR="00536F56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6AD9ECA9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536F56" w:rsidRPr="004C223B" w14:paraId="2B5D2217" w14:textId="77777777" w:rsidTr="00686019">
        <w:trPr>
          <w:trHeight w:val="765"/>
        </w:trPr>
        <w:tc>
          <w:tcPr>
            <w:tcW w:w="2374" w:type="dxa"/>
            <w:shd w:val="clear" w:color="auto" w:fill="D0CECE" w:themeFill="background2" w:themeFillShade="E6"/>
            <w:hideMark/>
          </w:tcPr>
          <w:p w14:paraId="03ACDE6F" w14:textId="77777777" w:rsidR="00536F56" w:rsidRPr="001D4B1D" w:rsidRDefault="00992FE3" w:rsidP="00786070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ARQ. Agua </w:t>
            </w:r>
            <w:r w:rsidR="00536F56" w:rsidRPr="001D4B1D">
              <w:rPr>
                <w:b/>
                <w:sz w:val="19"/>
              </w:rPr>
              <w:t>8R - Reducir 20% evapotranspiración de proyecto de paisajismo.</w:t>
            </w:r>
          </w:p>
        </w:tc>
        <w:tc>
          <w:tcPr>
            <w:tcW w:w="1312" w:type="dxa"/>
            <w:hideMark/>
          </w:tcPr>
          <w:p w14:paraId="19DE08EA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  <w:r>
              <w:rPr>
                <w:sz w:val="19"/>
              </w:rPr>
              <w:t>8R</w:t>
            </w:r>
          </w:p>
        </w:tc>
        <w:tc>
          <w:tcPr>
            <w:tcW w:w="1276" w:type="dxa"/>
          </w:tcPr>
          <w:p w14:paraId="7608C282" w14:textId="77777777" w:rsidR="00536F56" w:rsidRPr="004C223B" w:rsidRDefault="00536F56" w:rsidP="00786070">
            <w:pPr>
              <w:spacing w:line="236" w:lineRule="auto"/>
              <w:ind w:right="20"/>
              <w:rPr>
                <w:sz w:val="19"/>
              </w:rPr>
            </w:pPr>
          </w:p>
        </w:tc>
        <w:tc>
          <w:tcPr>
            <w:tcW w:w="6095" w:type="dxa"/>
            <w:hideMark/>
          </w:tcPr>
          <w:p w14:paraId="491AFCB2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536F56" w:rsidRPr="004C223B" w14:paraId="1483F581" w14:textId="77777777" w:rsidTr="00686019">
        <w:trPr>
          <w:trHeight w:val="510"/>
        </w:trPr>
        <w:tc>
          <w:tcPr>
            <w:tcW w:w="2374" w:type="dxa"/>
            <w:shd w:val="clear" w:color="auto" w:fill="D0CECE" w:themeFill="background2" w:themeFillShade="E6"/>
            <w:hideMark/>
          </w:tcPr>
          <w:p w14:paraId="2EF195A3" w14:textId="77777777" w:rsidR="00536F56" w:rsidRPr="001D4B1D" w:rsidRDefault="00992FE3" w:rsidP="00786070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 xml:space="preserve">INST. CAI </w:t>
            </w:r>
            <w:r w:rsidR="00536F56" w:rsidRPr="001D4B1D">
              <w:rPr>
                <w:b/>
                <w:sz w:val="19"/>
              </w:rPr>
              <w:t>11R1 - Cumplir con las tasas mínimas de ventilación indicadas</w:t>
            </w:r>
          </w:p>
        </w:tc>
        <w:tc>
          <w:tcPr>
            <w:tcW w:w="1312" w:type="dxa"/>
            <w:hideMark/>
          </w:tcPr>
          <w:p w14:paraId="05065A6C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  <w:r>
              <w:rPr>
                <w:sz w:val="19"/>
              </w:rPr>
              <w:t>11R1</w:t>
            </w:r>
          </w:p>
        </w:tc>
        <w:tc>
          <w:tcPr>
            <w:tcW w:w="1276" w:type="dxa"/>
          </w:tcPr>
          <w:p w14:paraId="5FC78A4B" w14:textId="77777777" w:rsidR="00536F56" w:rsidRPr="004C223B" w:rsidRDefault="00536F56" w:rsidP="00786070">
            <w:pPr>
              <w:spacing w:line="236" w:lineRule="auto"/>
              <w:ind w:right="20"/>
              <w:rPr>
                <w:sz w:val="19"/>
              </w:rPr>
            </w:pPr>
          </w:p>
        </w:tc>
        <w:tc>
          <w:tcPr>
            <w:tcW w:w="6095" w:type="dxa"/>
            <w:hideMark/>
          </w:tcPr>
          <w:p w14:paraId="05114DC5" w14:textId="77777777" w:rsidR="00536F56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03E12EF9" w14:textId="77777777" w:rsidR="00536F56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70D3C6F8" w14:textId="77777777" w:rsidR="00536F56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078500FF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536F56" w:rsidRPr="004C223B" w14:paraId="5D53BDB6" w14:textId="77777777" w:rsidTr="00686019">
        <w:trPr>
          <w:trHeight w:val="765"/>
        </w:trPr>
        <w:tc>
          <w:tcPr>
            <w:tcW w:w="2374" w:type="dxa"/>
            <w:shd w:val="clear" w:color="auto" w:fill="D0CECE" w:themeFill="background2" w:themeFillShade="E6"/>
            <w:hideMark/>
          </w:tcPr>
          <w:p w14:paraId="256E188D" w14:textId="77777777" w:rsidR="00536F56" w:rsidRPr="001D4B1D" w:rsidRDefault="00992FE3" w:rsidP="00786070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INST. CAI </w:t>
            </w:r>
            <w:r w:rsidR="00536F56" w:rsidRPr="001D4B1D">
              <w:rPr>
                <w:b/>
                <w:sz w:val="19"/>
              </w:rPr>
              <w:t>11R2 - Eficiencia mínima de filtraje</w:t>
            </w:r>
          </w:p>
        </w:tc>
        <w:tc>
          <w:tcPr>
            <w:tcW w:w="1312" w:type="dxa"/>
            <w:hideMark/>
          </w:tcPr>
          <w:p w14:paraId="0BB0A607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  <w:r>
              <w:rPr>
                <w:sz w:val="19"/>
              </w:rPr>
              <w:t>11R2</w:t>
            </w:r>
          </w:p>
        </w:tc>
        <w:tc>
          <w:tcPr>
            <w:tcW w:w="1276" w:type="dxa"/>
          </w:tcPr>
          <w:p w14:paraId="12DE14FD" w14:textId="77777777" w:rsidR="00536F56" w:rsidRPr="004C223B" w:rsidRDefault="00536F56" w:rsidP="00786070">
            <w:pPr>
              <w:spacing w:line="236" w:lineRule="auto"/>
              <w:ind w:right="20"/>
              <w:rPr>
                <w:sz w:val="19"/>
              </w:rPr>
            </w:pPr>
          </w:p>
        </w:tc>
        <w:tc>
          <w:tcPr>
            <w:tcW w:w="6095" w:type="dxa"/>
            <w:hideMark/>
          </w:tcPr>
          <w:p w14:paraId="6CD7FB75" w14:textId="77777777" w:rsidR="00536F56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34D6B7A2" w14:textId="77777777" w:rsidR="00536F56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2C4F8CB5" w14:textId="77777777" w:rsidR="00536F56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02D5C0D8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536F56" w:rsidRPr="004C223B" w14:paraId="6BD57B55" w14:textId="77777777" w:rsidTr="00686019">
        <w:trPr>
          <w:trHeight w:val="510"/>
        </w:trPr>
        <w:tc>
          <w:tcPr>
            <w:tcW w:w="2374" w:type="dxa"/>
            <w:shd w:val="clear" w:color="auto" w:fill="D0CECE" w:themeFill="background2" w:themeFillShade="E6"/>
            <w:hideMark/>
          </w:tcPr>
          <w:p w14:paraId="70A1E581" w14:textId="77777777" w:rsidR="00536F56" w:rsidRPr="001D4B1D" w:rsidRDefault="00992FE3" w:rsidP="00786070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INST. CAI </w:t>
            </w:r>
            <w:r w:rsidR="00536F56" w:rsidRPr="001D4B1D">
              <w:rPr>
                <w:b/>
                <w:sz w:val="19"/>
              </w:rPr>
              <w:t>11R3 - No utilizar sistemas de calefacción de combustión en base a llama abierta.</w:t>
            </w:r>
          </w:p>
        </w:tc>
        <w:tc>
          <w:tcPr>
            <w:tcW w:w="1312" w:type="dxa"/>
            <w:hideMark/>
          </w:tcPr>
          <w:p w14:paraId="0DEE7669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  <w:r>
              <w:rPr>
                <w:sz w:val="19"/>
              </w:rPr>
              <w:t>11R3</w:t>
            </w:r>
          </w:p>
        </w:tc>
        <w:tc>
          <w:tcPr>
            <w:tcW w:w="1276" w:type="dxa"/>
          </w:tcPr>
          <w:p w14:paraId="10414708" w14:textId="77777777" w:rsidR="00536F56" w:rsidRPr="004C223B" w:rsidRDefault="00536F56" w:rsidP="00786070">
            <w:pPr>
              <w:spacing w:line="236" w:lineRule="auto"/>
              <w:ind w:right="20"/>
              <w:rPr>
                <w:sz w:val="19"/>
              </w:rPr>
            </w:pPr>
          </w:p>
        </w:tc>
        <w:tc>
          <w:tcPr>
            <w:tcW w:w="6095" w:type="dxa"/>
            <w:hideMark/>
          </w:tcPr>
          <w:p w14:paraId="334EA9D1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536F56" w:rsidRPr="004C223B" w14:paraId="3DA2951B" w14:textId="77777777" w:rsidTr="00686019">
        <w:trPr>
          <w:trHeight w:val="765"/>
        </w:trPr>
        <w:tc>
          <w:tcPr>
            <w:tcW w:w="2374" w:type="dxa"/>
            <w:shd w:val="clear" w:color="auto" w:fill="D0CECE" w:themeFill="background2" w:themeFillShade="E6"/>
            <w:hideMark/>
          </w:tcPr>
          <w:p w14:paraId="77E965DC" w14:textId="77777777" w:rsidR="00536F56" w:rsidRPr="001D4B1D" w:rsidRDefault="008E362A" w:rsidP="00786070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INST. CAI </w:t>
            </w:r>
            <w:r w:rsidR="00536F56" w:rsidRPr="001D4B1D">
              <w:rPr>
                <w:b/>
                <w:sz w:val="19"/>
              </w:rPr>
              <w:t>13R - Condiciones de diseño mínimas (proyecto de iluminación)</w:t>
            </w:r>
          </w:p>
        </w:tc>
        <w:tc>
          <w:tcPr>
            <w:tcW w:w="1312" w:type="dxa"/>
            <w:hideMark/>
          </w:tcPr>
          <w:p w14:paraId="4FF59E09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  <w:r>
              <w:rPr>
                <w:sz w:val="19"/>
              </w:rPr>
              <w:t>13R</w:t>
            </w:r>
          </w:p>
        </w:tc>
        <w:tc>
          <w:tcPr>
            <w:tcW w:w="1276" w:type="dxa"/>
          </w:tcPr>
          <w:p w14:paraId="1CBC9584" w14:textId="77777777" w:rsidR="00536F56" w:rsidRPr="004C223B" w:rsidRDefault="00536F56" w:rsidP="00786070">
            <w:pPr>
              <w:spacing w:line="236" w:lineRule="auto"/>
              <w:ind w:right="20"/>
              <w:rPr>
                <w:sz w:val="19"/>
              </w:rPr>
            </w:pPr>
          </w:p>
        </w:tc>
        <w:tc>
          <w:tcPr>
            <w:tcW w:w="6095" w:type="dxa"/>
            <w:hideMark/>
          </w:tcPr>
          <w:p w14:paraId="09C09F0E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536F56" w:rsidRPr="004C223B" w14:paraId="3E52FB07" w14:textId="77777777" w:rsidTr="00686019">
        <w:trPr>
          <w:trHeight w:val="510"/>
        </w:trPr>
        <w:tc>
          <w:tcPr>
            <w:tcW w:w="2374" w:type="dxa"/>
            <w:shd w:val="clear" w:color="auto" w:fill="D0CECE" w:themeFill="background2" w:themeFillShade="E6"/>
            <w:hideMark/>
          </w:tcPr>
          <w:p w14:paraId="213F0F6B" w14:textId="77777777" w:rsidR="00536F56" w:rsidRPr="001D4B1D" w:rsidRDefault="008E362A" w:rsidP="00786070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INST. CAI </w:t>
            </w:r>
            <w:r w:rsidR="00536F56" w:rsidRPr="001D4B1D">
              <w:rPr>
                <w:b/>
                <w:sz w:val="19"/>
              </w:rPr>
              <w:t>14R - Definir condiciones de diseño del proyecto de climatización</w:t>
            </w:r>
          </w:p>
        </w:tc>
        <w:tc>
          <w:tcPr>
            <w:tcW w:w="1312" w:type="dxa"/>
            <w:hideMark/>
          </w:tcPr>
          <w:p w14:paraId="0B3F30D9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  <w:r>
              <w:rPr>
                <w:sz w:val="19"/>
              </w:rPr>
              <w:t>14R</w:t>
            </w:r>
          </w:p>
        </w:tc>
        <w:tc>
          <w:tcPr>
            <w:tcW w:w="1276" w:type="dxa"/>
          </w:tcPr>
          <w:p w14:paraId="1241B86C" w14:textId="77777777" w:rsidR="00536F56" w:rsidRPr="004C223B" w:rsidRDefault="00536F56" w:rsidP="00786070">
            <w:pPr>
              <w:spacing w:line="236" w:lineRule="auto"/>
              <w:ind w:right="20"/>
              <w:rPr>
                <w:sz w:val="19"/>
              </w:rPr>
            </w:pPr>
          </w:p>
        </w:tc>
        <w:tc>
          <w:tcPr>
            <w:tcW w:w="6095" w:type="dxa"/>
            <w:hideMark/>
          </w:tcPr>
          <w:p w14:paraId="7E4CB490" w14:textId="77777777" w:rsidR="00536F56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5FB7F464" w14:textId="77777777" w:rsidR="00536F56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2F2798BD" w14:textId="77777777" w:rsidR="00536F56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1D1B6088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536F56" w:rsidRPr="004C223B" w14:paraId="0061D04E" w14:textId="77777777" w:rsidTr="00686019">
        <w:trPr>
          <w:trHeight w:val="765"/>
        </w:trPr>
        <w:tc>
          <w:tcPr>
            <w:tcW w:w="2374" w:type="dxa"/>
            <w:shd w:val="clear" w:color="auto" w:fill="D0CECE" w:themeFill="background2" w:themeFillShade="E6"/>
            <w:hideMark/>
          </w:tcPr>
          <w:p w14:paraId="1075092C" w14:textId="77777777" w:rsidR="00536F56" w:rsidRPr="001D4B1D" w:rsidRDefault="008E362A" w:rsidP="00786070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INST. Energía </w:t>
            </w:r>
            <w:r w:rsidR="00536F56" w:rsidRPr="001D4B1D">
              <w:rPr>
                <w:b/>
                <w:sz w:val="19"/>
              </w:rPr>
              <w:t>16R - Aislación térmica en distribución de calor y frío</w:t>
            </w:r>
          </w:p>
        </w:tc>
        <w:tc>
          <w:tcPr>
            <w:tcW w:w="1312" w:type="dxa"/>
            <w:hideMark/>
          </w:tcPr>
          <w:p w14:paraId="74ED975A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  <w:r>
              <w:rPr>
                <w:sz w:val="19"/>
              </w:rPr>
              <w:t>16R</w:t>
            </w:r>
          </w:p>
        </w:tc>
        <w:tc>
          <w:tcPr>
            <w:tcW w:w="1276" w:type="dxa"/>
          </w:tcPr>
          <w:p w14:paraId="59D444A4" w14:textId="77777777" w:rsidR="00536F56" w:rsidRPr="004C223B" w:rsidRDefault="00536F56" w:rsidP="00786070">
            <w:pPr>
              <w:spacing w:line="236" w:lineRule="auto"/>
              <w:ind w:right="20"/>
              <w:rPr>
                <w:sz w:val="19"/>
              </w:rPr>
            </w:pPr>
          </w:p>
        </w:tc>
        <w:tc>
          <w:tcPr>
            <w:tcW w:w="6095" w:type="dxa"/>
            <w:hideMark/>
          </w:tcPr>
          <w:p w14:paraId="3F5A259D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536F56" w:rsidRPr="004C223B" w14:paraId="58B7AF80" w14:textId="77777777" w:rsidTr="00686019">
        <w:trPr>
          <w:trHeight w:val="765"/>
        </w:trPr>
        <w:tc>
          <w:tcPr>
            <w:tcW w:w="2374" w:type="dxa"/>
            <w:shd w:val="clear" w:color="auto" w:fill="D0CECE" w:themeFill="background2" w:themeFillShade="E6"/>
            <w:hideMark/>
          </w:tcPr>
          <w:p w14:paraId="4380F2C3" w14:textId="77777777" w:rsidR="00536F56" w:rsidRPr="001D4B1D" w:rsidRDefault="008E362A" w:rsidP="00786070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INST. Agua </w:t>
            </w:r>
            <w:r w:rsidR="00536F56" w:rsidRPr="001D4B1D">
              <w:rPr>
                <w:b/>
                <w:sz w:val="19"/>
              </w:rPr>
              <w:t>19R - Reducir en un 20% el consumo de agua potable</w:t>
            </w:r>
          </w:p>
        </w:tc>
        <w:tc>
          <w:tcPr>
            <w:tcW w:w="1312" w:type="dxa"/>
            <w:hideMark/>
          </w:tcPr>
          <w:p w14:paraId="44EE060C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  <w:r>
              <w:rPr>
                <w:sz w:val="19"/>
              </w:rPr>
              <w:t>19R</w:t>
            </w:r>
          </w:p>
        </w:tc>
        <w:tc>
          <w:tcPr>
            <w:tcW w:w="1276" w:type="dxa"/>
          </w:tcPr>
          <w:p w14:paraId="7A6ACF1A" w14:textId="77777777" w:rsidR="00536F56" w:rsidRPr="004C223B" w:rsidRDefault="00536F56" w:rsidP="00786070">
            <w:pPr>
              <w:spacing w:line="236" w:lineRule="auto"/>
              <w:ind w:right="20"/>
              <w:rPr>
                <w:sz w:val="19"/>
              </w:rPr>
            </w:pPr>
          </w:p>
        </w:tc>
        <w:tc>
          <w:tcPr>
            <w:tcW w:w="6095" w:type="dxa"/>
            <w:hideMark/>
          </w:tcPr>
          <w:p w14:paraId="6E9802FE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536F56" w:rsidRPr="004C223B" w14:paraId="47F2C100" w14:textId="77777777" w:rsidTr="00686019">
        <w:trPr>
          <w:trHeight w:val="1275"/>
        </w:trPr>
        <w:tc>
          <w:tcPr>
            <w:tcW w:w="2374" w:type="dxa"/>
            <w:shd w:val="clear" w:color="auto" w:fill="D0CECE" w:themeFill="background2" w:themeFillShade="E6"/>
            <w:hideMark/>
          </w:tcPr>
          <w:p w14:paraId="19D4AAA1" w14:textId="77777777" w:rsidR="00536F56" w:rsidRPr="001D4B1D" w:rsidRDefault="008E362A" w:rsidP="00786070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INST. Agua </w:t>
            </w:r>
            <w:r w:rsidR="00536F56" w:rsidRPr="001D4B1D">
              <w:rPr>
                <w:b/>
                <w:sz w:val="19"/>
              </w:rPr>
              <w:t>20R - Reducir en un 20% el consumo de agua para riego.</w:t>
            </w:r>
          </w:p>
        </w:tc>
        <w:tc>
          <w:tcPr>
            <w:tcW w:w="1312" w:type="dxa"/>
            <w:hideMark/>
          </w:tcPr>
          <w:p w14:paraId="0EA28FE6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  <w:r>
              <w:rPr>
                <w:sz w:val="19"/>
              </w:rPr>
              <w:t>20R</w:t>
            </w:r>
          </w:p>
        </w:tc>
        <w:tc>
          <w:tcPr>
            <w:tcW w:w="1276" w:type="dxa"/>
          </w:tcPr>
          <w:p w14:paraId="0D7720E2" w14:textId="77777777" w:rsidR="00536F56" w:rsidRPr="004C223B" w:rsidRDefault="00536F56" w:rsidP="00786070">
            <w:pPr>
              <w:spacing w:line="236" w:lineRule="auto"/>
              <w:ind w:right="20"/>
              <w:rPr>
                <w:sz w:val="19"/>
              </w:rPr>
            </w:pPr>
          </w:p>
        </w:tc>
        <w:tc>
          <w:tcPr>
            <w:tcW w:w="6095" w:type="dxa"/>
            <w:hideMark/>
          </w:tcPr>
          <w:p w14:paraId="2E3525AA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536F56" w:rsidRPr="004C223B" w14:paraId="55ABBAA1" w14:textId="77777777" w:rsidTr="00686019">
        <w:trPr>
          <w:trHeight w:val="765"/>
        </w:trPr>
        <w:tc>
          <w:tcPr>
            <w:tcW w:w="2374" w:type="dxa"/>
            <w:shd w:val="clear" w:color="auto" w:fill="D0CECE" w:themeFill="background2" w:themeFillShade="E6"/>
            <w:hideMark/>
          </w:tcPr>
          <w:p w14:paraId="46E2F976" w14:textId="77777777" w:rsidR="00536F56" w:rsidRPr="001D4B1D" w:rsidRDefault="008E362A" w:rsidP="00786070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CONST.</w:t>
            </w:r>
            <w:r w:rsidR="00536F56" w:rsidRPr="001D4B1D">
              <w:rPr>
                <w:b/>
                <w:sz w:val="19"/>
              </w:rPr>
              <w:t>21R - “Medidas de control y mitigación” durante la construcción</w:t>
            </w:r>
          </w:p>
        </w:tc>
        <w:tc>
          <w:tcPr>
            <w:tcW w:w="1312" w:type="dxa"/>
            <w:hideMark/>
          </w:tcPr>
          <w:p w14:paraId="0C890341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  <w:r>
              <w:rPr>
                <w:sz w:val="19"/>
              </w:rPr>
              <w:t>21R</w:t>
            </w:r>
          </w:p>
        </w:tc>
        <w:tc>
          <w:tcPr>
            <w:tcW w:w="1276" w:type="dxa"/>
          </w:tcPr>
          <w:p w14:paraId="7F4E90DA" w14:textId="77777777" w:rsidR="00536F56" w:rsidRPr="004C223B" w:rsidRDefault="00536F56" w:rsidP="00786070">
            <w:pPr>
              <w:spacing w:line="236" w:lineRule="auto"/>
              <w:ind w:right="20"/>
              <w:rPr>
                <w:sz w:val="19"/>
              </w:rPr>
            </w:pPr>
          </w:p>
        </w:tc>
        <w:tc>
          <w:tcPr>
            <w:tcW w:w="6095" w:type="dxa"/>
            <w:hideMark/>
          </w:tcPr>
          <w:p w14:paraId="0417FCE6" w14:textId="77777777" w:rsidR="00536F56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274DC737" w14:textId="77777777" w:rsidR="00536F56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6DE063A4" w14:textId="77777777" w:rsidR="00536F56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545B828A" w14:textId="77777777" w:rsidR="00536F56" w:rsidRPr="004C223B" w:rsidRDefault="00536F56" w:rsidP="00786070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</w:tbl>
    <w:p w14:paraId="38238BCE" w14:textId="77777777" w:rsidR="00686AFB" w:rsidRDefault="00686AFB" w:rsidP="005D0D4F">
      <w:pPr>
        <w:rPr>
          <w:lang w:val="es-ES"/>
        </w:rPr>
      </w:pPr>
    </w:p>
    <w:p w14:paraId="46B72518" w14:textId="77777777" w:rsidR="008E362A" w:rsidRDefault="008E362A" w:rsidP="005D0D4F">
      <w:pPr>
        <w:rPr>
          <w:lang w:val="es-ES"/>
        </w:rPr>
      </w:pPr>
    </w:p>
    <w:p w14:paraId="7B16D997" w14:textId="77777777" w:rsidR="008E362A" w:rsidRDefault="008E362A" w:rsidP="005D0D4F">
      <w:pPr>
        <w:rPr>
          <w:lang w:val="es-ES"/>
        </w:rPr>
      </w:pPr>
    </w:p>
    <w:p w14:paraId="36A667D3" w14:textId="77777777" w:rsidR="008E362A" w:rsidRDefault="008E362A" w:rsidP="005D0D4F">
      <w:pPr>
        <w:rPr>
          <w:lang w:val="es-ES"/>
        </w:rPr>
      </w:pPr>
    </w:p>
    <w:p w14:paraId="28E9C7C5" w14:textId="465ECB8D" w:rsidR="008E362A" w:rsidRDefault="008E362A" w:rsidP="005D0D4F">
      <w:pPr>
        <w:rPr>
          <w:lang w:val="es-ES"/>
        </w:rPr>
      </w:pPr>
    </w:p>
    <w:p w14:paraId="3DB3C1C8" w14:textId="341DDC2A" w:rsidR="00D4554B" w:rsidRDefault="00D4554B" w:rsidP="005D0D4F">
      <w:pPr>
        <w:rPr>
          <w:lang w:val="es-ES"/>
        </w:rPr>
      </w:pPr>
    </w:p>
    <w:p w14:paraId="78940E2C" w14:textId="77777777" w:rsidR="00D4554B" w:rsidRDefault="00D4554B" w:rsidP="005D0D4F">
      <w:pPr>
        <w:rPr>
          <w:lang w:val="es-ES"/>
        </w:rPr>
      </w:pPr>
    </w:p>
    <w:p w14:paraId="2BA19A4C" w14:textId="77777777" w:rsidR="008E362A" w:rsidRDefault="008E362A" w:rsidP="005D0D4F">
      <w:pPr>
        <w:rPr>
          <w:lang w:val="es-ES"/>
        </w:rPr>
      </w:pPr>
    </w:p>
    <w:p w14:paraId="71A92541" w14:textId="77777777" w:rsidR="008E362A" w:rsidRPr="00992FE3" w:rsidRDefault="008E362A" w:rsidP="008E362A">
      <w:pPr>
        <w:jc w:val="both"/>
        <w:rPr>
          <w:b/>
          <w:u w:val="single"/>
          <w:lang w:val="es-ES"/>
        </w:rPr>
      </w:pPr>
      <w:r w:rsidRPr="00992FE3">
        <w:rPr>
          <w:b/>
          <w:u w:val="single"/>
          <w:lang w:val="es-ES"/>
        </w:rPr>
        <w:lastRenderedPageBreak/>
        <w:t xml:space="preserve">REQUERIMIENTOS </w:t>
      </w:r>
      <w:r>
        <w:rPr>
          <w:b/>
          <w:u w:val="single"/>
          <w:lang w:val="es-ES"/>
        </w:rPr>
        <w:t>VOLUNTARIOS</w:t>
      </w:r>
      <w:r w:rsidRPr="00992FE3">
        <w:rPr>
          <w:b/>
          <w:u w:val="single"/>
          <w:lang w:val="es-ES"/>
        </w:rPr>
        <w:t>:</w:t>
      </w:r>
    </w:p>
    <w:p w14:paraId="0107320B" w14:textId="77777777" w:rsidR="00686AFB" w:rsidRPr="005D0D4F" w:rsidRDefault="00686AFB" w:rsidP="005D0D4F">
      <w:pPr>
        <w:rPr>
          <w:lang w:val="es-ES"/>
        </w:rPr>
      </w:pPr>
    </w:p>
    <w:tbl>
      <w:tblPr>
        <w:tblStyle w:val="Tablaconcuadrcul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276"/>
        <w:gridCol w:w="6095"/>
      </w:tblGrid>
      <w:tr w:rsidR="00E3248F" w:rsidRPr="00E01177" w14:paraId="501D823B" w14:textId="77777777" w:rsidTr="00B42440">
        <w:trPr>
          <w:trHeight w:val="510"/>
        </w:trPr>
        <w:tc>
          <w:tcPr>
            <w:tcW w:w="2410" w:type="dxa"/>
            <w:shd w:val="clear" w:color="auto" w:fill="D0CECE" w:themeFill="background2" w:themeFillShade="E6"/>
            <w:hideMark/>
          </w:tcPr>
          <w:p w14:paraId="0C177431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Requerimiento Voluntario</w:t>
            </w:r>
          </w:p>
        </w:tc>
        <w:tc>
          <w:tcPr>
            <w:tcW w:w="1276" w:type="dxa"/>
            <w:shd w:val="clear" w:color="auto" w:fill="D0CECE" w:themeFill="background2" w:themeFillShade="E6"/>
            <w:hideMark/>
          </w:tcPr>
          <w:p w14:paraId="7AD12502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Código</w:t>
            </w:r>
            <w:r w:rsidRPr="001D4B1D">
              <w:rPr>
                <w:b/>
                <w:sz w:val="19"/>
              </w:rPr>
              <w:br/>
              <w:t>antecedente</w:t>
            </w:r>
          </w:p>
        </w:tc>
        <w:tc>
          <w:tcPr>
            <w:tcW w:w="1276" w:type="dxa"/>
            <w:shd w:val="clear" w:color="auto" w:fill="D0CECE" w:themeFill="background2" w:themeFillShade="E6"/>
            <w:hideMark/>
          </w:tcPr>
          <w:p w14:paraId="4485C5AF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Modificado (Sí/No)</w:t>
            </w:r>
          </w:p>
        </w:tc>
        <w:tc>
          <w:tcPr>
            <w:tcW w:w="6095" w:type="dxa"/>
            <w:shd w:val="clear" w:color="auto" w:fill="D0CECE" w:themeFill="background2" w:themeFillShade="E6"/>
          </w:tcPr>
          <w:p w14:paraId="5AFDA7DC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 xml:space="preserve">Documento con la información </w:t>
            </w:r>
          </w:p>
        </w:tc>
      </w:tr>
      <w:tr w:rsidR="00E3248F" w:rsidRPr="00E01177" w14:paraId="24FABDB4" w14:textId="77777777" w:rsidTr="00B42440">
        <w:trPr>
          <w:trHeight w:val="1275"/>
        </w:trPr>
        <w:tc>
          <w:tcPr>
            <w:tcW w:w="2410" w:type="dxa"/>
            <w:shd w:val="clear" w:color="auto" w:fill="D0CECE" w:themeFill="background2" w:themeFillShade="E6"/>
            <w:hideMark/>
          </w:tcPr>
          <w:p w14:paraId="1719ED13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ARQ.CAI 1</w:t>
            </w:r>
            <w:r>
              <w:rPr>
                <w:b/>
                <w:sz w:val="19"/>
              </w:rPr>
              <w:t xml:space="preserve"> - % de ti</w:t>
            </w:r>
            <w:r w:rsidRPr="000770B8">
              <w:rPr>
                <w:b/>
                <w:sz w:val="19"/>
              </w:rPr>
              <w:t xml:space="preserve">empo que la </w:t>
            </w:r>
            <w:proofErr w:type="spellStart"/>
            <w:r w:rsidRPr="000770B8">
              <w:rPr>
                <w:b/>
                <w:sz w:val="19"/>
              </w:rPr>
              <w:t>T°</w:t>
            </w:r>
            <w:proofErr w:type="spellEnd"/>
            <w:r w:rsidRPr="000770B8">
              <w:rPr>
                <w:b/>
                <w:sz w:val="19"/>
              </w:rPr>
              <w:t xml:space="preserve"> se</w:t>
            </w:r>
            <w:r>
              <w:rPr>
                <w:b/>
                <w:sz w:val="19"/>
              </w:rPr>
              <w:t xml:space="preserve"> </w:t>
            </w:r>
            <w:r w:rsidRPr="000770B8">
              <w:rPr>
                <w:b/>
                <w:sz w:val="19"/>
              </w:rPr>
              <w:t>encuentra dentro del rango</w:t>
            </w:r>
            <w:r>
              <w:rPr>
                <w:b/>
                <w:sz w:val="19"/>
              </w:rPr>
              <w:t xml:space="preserve"> </w:t>
            </w:r>
            <w:r w:rsidRPr="000770B8">
              <w:rPr>
                <w:b/>
                <w:sz w:val="19"/>
              </w:rPr>
              <w:t>de confort de manera pasiva.</w:t>
            </w:r>
          </w:p>
        </w:tc>
        <w:tc>
          <w:tcPr>
            <w:tcW w:w="1276" w:type="dxa"/>
            <w:hideMark/>
          </w:tcPr>
          <w:p w14:paraId="58A8AAFF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1-1</w:t>
            </w:r>
          </w:p>
        </w:tc>
        <w:tc>
          <w:tcPr>
            <w:tcW w:w="1276" w:type="dxa"/>
          </w:tcPr>
          <w:p w14:paraId="59B4E236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0B5708D6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5C94F144" w14:textId="77777777" w:rsidTr="00B42440">
        <w:trPr>
          <w:trHeight w:val="300"/>
        </w:trPr>
        <w:tc>
          <w:tcPr>
            <w:tcW w:w="2410" w:type="dxa"/>
            <w:shd w:val="clear" w:color="auto" w:fill="D0CECE" w:themeFill="background2" w:themeFillShade="E6"/>
            <w:hideMark/>
          </w:tcPr>
          <w:p w14:paraId="424C7290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ARQ.CAI 2.1</w:t>
            </w:r>
            <w:r>
              <w:rPr>
                <w:b/>
                <w:sz w:val="19"/>
              </w:rPr>
              <w:t xml:space="preserve">-1 - </w:t>
            </w:r>
            <w:r w:rsidRPr="000770B8">
              <w:rPr>
                <w:b/>
                <w:sz w:val="19"/>
              </w:rPr>
              <w:t>Aporte luz natural, en Factor</w:t>
            </w:r>
            <w:r>
              <w:rPr>
                <w:b/>
                <w:sz w:val="19"/>
              </w:rPr>
              <w:t xml:space="preserve"> </w:t>
            </w:r>
            <w:r w:rsidRPr="000770B8">
              <w:rPr>
                <w:b/>
                <w:sz w:val="19"/>
              </w:rPr>
              <w:t>Luz Día (FLD), Iluminancia</w:t>
            </w:r>
            <w:r>
              <w:rPr>
                <w:b/>
                <w:sz w:val="19"/>
              </w:rPr>
              <w:t xml:space="preserve"> Úti</w:t>
            </w:r>
            <w:r w:rsidRPr="000770B8">
              <w:rPr>
                <w:b/>
                <w:sz w:val="19"/>
              </w:rPr>
              <w:t>l o Autonomía de</w:t>
            </w:r>
            <w:r>
              <w:rPr>
                <w:b/>
                <w:sz w:val="19"/>
              </w:rPr>
              <w:t xml:space="preserve"> </w:t>
            </w:r>
            <w:r w:rsidRPr="000770B8">
              <w:rPr>
                <w:b/>
                <w:sz w:val="19"/>
              </w:rPr>
              <w:t>Iluminación (SDA).</w:t>
            </w:r>
          </w:p>
        </w:tc>
        <w:tc>
          <w:tcPr>
            <w:tcW w:w="1276" w:type="dxa"/>
            <w:hideMark/>
          </w:tcPr>
          <w:p w14:paraId="09D3E5CB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2.1-1</w:t>
            </w:r>
          </w:p>
        </w:tc>
        <w:tc>
          <w:tcPr>
            <w:tcW w:w="1276" w:type="dxa"/>
          </w:tcPr>
          <w:p w14:paraId="21234A4E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61E65698" w14:textId="77777777" w:rsidR="00E3248F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5716663E" w14:textId="77777777" w:rsidTr="00B42440">
        <w:trPr>
          <w:trHeight w:val="300"/>
        </w:trPr>
        <w:tc>
          <w:tcPr>
            <w:tcW w:w="2410" w:type="dxa"/>
            <w:shd w:val="clear" w:color="auto" w:fill="D0CECE" w:themeFill="background2" w:themeFillShade="E6"/>
          </w:tcPr>
          <w:p w14:paraId="58F894B2" w14:textId="77777777" w:rsidR="00E3248F" w:rsidRPr="000770B8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ARQ.CAI 2.1</w:t>
            </w:r>
            <w:r>
              <w:rPr>
                <w:b/>
                <w:sz w:val="19"/>
              </w:rPr>
              <w:t xml:space="preserve">-2 - </w:t>
            </w:r>
            <w:r w:rsidRPr="000770B8">
              <w:rPr>
                <w:b/>
                <w:sz w:val="19"/>
              </w:rPr>
              <w:t>Control de</w:t>
            </w:r>
          </w:p>
          <w:p w14:paraId="536D4615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0770B8">
              <w:rPr>
                <w:b/>
                <w:sz w:val="19"/>
              </w:rPr>
              <w:t>Deslumbramiento (DGP)</w:t>
            </w:r>
          </w:p>
        </w:tc>
        <w:tc>
          <w:tcPr>
            <w:tcW w:w="1276" w:type="dxa"/>
          </w:tcPr>
          <w:p w14:paraId="2226702B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2</w:t>
            </w:r>
            <w:r>
              <w:rPr>
                <w:sz w:val="19"/>
              </w:rPr>
              <w:t>.1-2</w:t>
            </w:r>
          </w:p>
        </w:tc>
        <w:tc>
          <w:tcPr>
            <w:tcW w:w="1276" w:type="dxa"/>
          </w:tcPr>
          <w:p w14:paraId="37A9E19C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0B40FC29" w14:textId="77777777" w:rsidR="00E3248F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585B2D9D" w14:textId="77777777" w:rsidTr="00B42440">
        <w:trPr>
          <w:trHeight w:val="510"/>
        </w:trPr>
        <w:tc>
          <w:tcPr>
            <w:tcW w:w="2410" w:type="dxa"/>
            <w:shd w:val="clear" w:color="auto" w:fill="D0CECE" w:themeFill="background2" w:themeFillShade="E6"/>
            <w:hideMark/>
          </w:tcPr>
          <w:p w14:paraId="115D3EF4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ARQ.CAI 2.2</w:t>
            </w:r>
            <w:r>
              <w:rPr>
                <w:b/>
                <w:sz w:val="19"/>
              </w:rPr>
              <w:t xml:space="preserve"> - </w:t>
            </w:r>
            <w:r w:rsidRPr="000770B8">
              <w:rPr>
                <w:b/>
                <w:sz w:val="19"/>
              </w:rPr>
              <w:t>Acceso visual al exterior</w:t>
            </w:r>
          </w:p>
        </w:tc>
        <w:tc>
          <w:tcPr>
            <w:tcW w:w="1276" w:type="dxa"/>
            <w:hideMark/>
          </w:tcPr>
          <w:p w14:paraId="4144D5BB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>
              <w:rPr>
                <w:sz w:val="19"/>
              </w:rPr>
              <w:t>2.2</w:t>
            </w:r>
          </w:p>
        </w:tc>
        <w:tc>
          <w:tcPr>
            <w:tcW w:w="1276" w:type="dxa"/>
          </w:tcPr>
          <w:p w14:paraId="08C83E87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0513817C" w14:textId="77777777" w:rsidR="00E3248F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2B8453F5" w14:textId="77777777" w:rsidTr="00B42440">
        <w:trPr>
          <w:trHeight w:val="300"/>
        </w:trPr>
        <w:tc>
          <w:tcPr>
            <w:tcW w:w="2410" w:type="dxa"/>
            <w:shd w:val="clear" w:color="auto" w:fill="D0CECE" w:themeFill="background2" w:themeFillShade="E6"/>
            <w:hideMark/>
          </w:tcPr>
          <w:p w14:paraId="3CF1C963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ARQ.CAI 3.1</w:t>
            </w:r>
            <w:r>
              <w:rPr>
                <w:b/>
                <w:sz w:val="19"/>
              </w:rPr>
              <w:t xml:space="preserve"> - </w:t>
            </w:r>
            <w:r w:rsidRPr="000770B8">
              <w:rPr>
                <w:b/>
                <w:sz w:val="19"/>
              </w:rPr>
              <w:t>Cobertura de las tasas de</w:t>
            </w:r>
            <w:r>
              <w:rPr>
                <w:b/>
                <w:sz w:val="19"/>
              </w:rPr>
              <w:t xml:space="preserve"> </w:t>
            </w:r>
            <w:r w:rsidRPr="000770B8">
              <w:rPr>
                <w:b/>
                <w:sz w:val="19"/>
              </w:rPr>
              <w:t>renovación por ventilación</w:t>
            </w:r>
            <w:r>
              <w:rPr>
                <w:b/>
                <w:sz w:val="19"/>
              </w:rPr>
              <w:t xml:space="preserve"> </w:t>
            </w:r>
            <w:r w:rsidRPr="000770B8">
              <w:rPr>
                <w:b/>
                <w:sz w:val="19"/>
              </w:rPr>
              <w:t>natural</w:t>
            </w:r>
          </w:p>
        </w:tc>
        <w:tc>
          <w:tcPr>
            <w:tcW w:w="1276" w:type="dxa"/>
            <w:hideMark/>
          </w:tcPr>
          <w:p w14:paraId="22C79D47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>
              <w:rPr>
                <w:sz w:val="19"/>
              </w:rPr>
              <w:t>3.1</w:t>
            </w:r>
          </w:p>
        </w:tc>
        <w:tc>
          <w:tcPr>
            <w:tcW w:w="1276" w:type="dxa"/>
          </w:tcPr>
          <w:p w14:paraId="5EE97D1D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3E71B6F3" w14:textId="77777777" w:rsidR="00E3248F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150DA52F" w14:textId="77777777" w:rsidTr="00B42440">
        <w:trPr>
          <w:trHeight w:val="510"/>
        </w:trPr>
        <w:tc>
          <w:tcPr>
            <w:tcW w:w="2410" w:type="dxa"/>
            <w:shd w:val="clear" w:color="auto" w:fill="D0CECE" w:themeFill="background2" w:themeFillShade="E6"/>
            <w:noWrap/>
            <w:hideMark/>
          </w:tcPr>
          <w:p w14:paraId="0E95A304" w14:textId="77777777" w:rsidR="00E3248F" w:rsidRPr="000770B8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ARQ.CAI 3.2</w:t>
            </w:r>
            <w:r>
              <w:rPr>
                <w:b/>
                <w:sz w:val="19"/>
              </w:rPr>
              <w:t xml:space="preserve"> - </w:t>
            </w:r>
            <w:r w:rsidRPr="000770B8">
              <w:rPr>
                <w:b/>
                <w:sz w:val="19"/>
              </w:rPr>
              <w:t>Concentración máxima</w:t>
            </w:r>
          </w:p>
          <w:p w14:paraId="1D9B8F18" w14:textId="77777777" w:rsidR="00E3248F" w:rsidRPr="000770B8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0770B8">
              <w:rPr>
                <w:b/>
                <w:sz w:val="19"/>
              </w:rPr>
              <w:t>de Compuestos Orgánicos</w:t>
            </w:r>
          </w:p>
          <w:p w14:paraId="73CD5FDC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0770B8">
              <w:rPr>
                <w:b/>
                <w:sz w:val="19"/>
              </w:rPr>
              <w:t>Volátiles (COV)</w:t>
            </w:r>
          </w:p>
        </w:tc>
        <w:tc>
          <w:tcPr>
            <w:tcW w:w="1276" w:type="dxa"/>
            <w:hideMark/>
          </w:tcPr>
          <w:p w14:paraId="28E37A74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>
              <w:rPr>
                <w:sz w:val="19"/>
              </w:rPr>
              <w:t>3.2</w:t>
            </w:r>
          </w:p>
        </w:tc>
        <w:tc>
          <w:tcPr>
            <w:tcW w:w="1276" w:type="dxa"/>
          </w:tcPr>
          <w:p w14:paraId="39DD6D9D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7EC2DFB8" w14:textId="77777777" w:rsidR="00E3248F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049A5097" w14:textId="77777777" w:rsidTr="00B42440">
        <w:trPr>
          <w:trHeight w:val="300"/>
        </w:trPr>
        <w:tc>
          <w:tcPr>
            <w:tcW w:w="2410" w:type="dxa"/>
            <w:shd w:val="clear" w:color="auto" w:fill="D0CECE" w:themeFill="background2" w:themeFillShade="E6"/>
            <w:noWrap/>
            <w:hideMark/>
          </w:tcPr>
          <w:p w14:paraId="4786C1FB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ARQ.CAI 4.1</w:t>
            </w:r>
            <w:r>
              <w:rPr>
                <w:b/>
                <w:sz w:val="19"/>
              </w:rPr>
              <w:t xml:space="preserve">-1 - </w:t>
            </w:r>
            <w:r w:rsidRPr="000770B8">
              <w:rPr>
                <w:b/>
                <w:sz w:val="19"/>
              </w:rPr>
              <w:t>Aislamiento acústico de</w:t>
            </w:r>
            <w:r>
              <w:rPr>
                <w:b/>
                <w:sz w:val="19"/>
              </w:rPr>
              <w:t xml:space="preserve"> </w:t>
            </w:r>
            <w:r w:rsidRPr="000770B8">
              <w:rPr>
                <w:b/>
                <w:sz w:val="19"/>
              </w:rPr>
              <w:t>fachada</w:t>
            </w:r>
          </w:p>
        </w:tc>
        <w:tc>
          <w:tcPr>
            <w:tcW w:w="1276" w:type="dxa"/>
            <w:noWrap/>
            <w:hideMark/>
          </w:tcPr>
          <w:p w14:paraId="17CCA615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 xml:space="preserve">4.1-1 </w:t>
            </w:r>
          </w:p>
        </w:tc>
        <w:tc>
          <w:tcPr>
            <w:tcW w:w="1276" w:type="dxa"/>
          </w:tcPr>
          <w:p w14:paraId="210C3CB0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6D80E33B" w14:textId="77777777" w:rsidR="00E3248F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28C6F8B7" w14:textId="77777777" w:rsidTr="00B42440">
        <w:trPr>
          <w:trHeight w:val="300"/>
        </w:trPr>
        <w:tc>
          <w:tcPr>
            <w:tcW w:w="2410" w:type="dxa"/>
            <w:shd w:val="clear" w:color="auto" w:fill="D0CECE" w:themeFill="background2" w:themeFillShade="E6"/>
            <w:noWrap/>
          </w:tcPr>
          <w:p w14:paraId="2F12519A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ARQ.CAI 4.1</w:t>
            </w:r>
            <w:r>
              <w:rPr>
                <w:b/>
                <w:sz w:val="19"/>
              </w:rPr>
              <w:t>-2 - Aislamiento acústi</w:t>
            </w:r>
            <w:r w:rsidRPr="000770B8">
              <w:rPr>
                <w:b/>
                <w:sz w:val="19"/>
              </w:rPr>
              <w:t>co al ruido</w:t>
            </w:r>
            <w:r>
              <w:rPr>
                <w:b/>
                <w:sz w:val="19"/>
              </w:rPr>
              <w:t xml:space="preserve"> </w:t>
            </w:r>
            <w:r w:rsidRPr="000770B8">
              <w:rPr>
                <w:b/>
                <w:sz w:val="19"/>
              </w:rPr>
              <w:t>aéreo entre dos recintos</w:t>
            </w:r>
          </w:p>
        </w:tc>
        <w:tc>
          <w:tcPr>
            <w:tcW w:w="1276" w:type="dxa"/>
            <w:noWrap/>
          </w:tcPr>
          <w:p w14:paraId="6CD142E1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4</w:t>
            </w:r>
            <w:r>
              <w:rPr>
                <w:sz w:val="19"/>
              </w:rPr>
              <w:t>.1-2</w:t>
            </w:r>
          </w:p>
        </w:tc>
        <w:tc>
          <w:tcPr>
            <w:tcW w:w="1276" w:type="dxa"/>
          </w:tcPr>
          <w:p w14:paraId="32FFABF3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157446A6" w14:textId="77777777" w:rsidR="00E3248F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0881DB7C" w14:textId="77777777" w:rsidTr="00B42440">
        <w:trPr>
          <w:trHeight w:val="765"/>
        </w:trPr>
        <w:tc>
          <w:tcPr>
            <w:tcW w:w="2410" w:type="dxa"/>
            <w:shd w:val="clear" w:color="auto" w:fill="D0CECE" w:themeFill="background2" w:themeFillShade="E6"/>
            <w:noWrap/>
            <w:hideMark/>
          </w:tcPr>
          <w:p w14:paraId="744056F9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ARQ.CAI 4.2</w:t>
            </w:r>
            <w:r>
              <w:rPr>
                <w:b/>
                <w:sz w:val="19"/>
              </w:rPr>
              <w:t xml:space="preserve">-1 – </w:t>
            </w:r>
            <w:r w:rsidRPr="000770B8">
              <w:rPr>
                <w:b/>
                <w:sz w:val="19"/>
              </w:rPr>
              <w:t>Acondicionamiento</w:t>
            </w:r>
            <w:r>
              <w:rPr>
                <w:b/>
                <w:sz w:val="19"/>
              </w:rPr>
              <w:t xml:space="preserve"> </w:t>
            </w:r>
            <w:r w:rsidRPr="000770B8">
              <w:rPr>
                <w:b/>
                <w:sz w:val="19"/>
              </w:rPr>
              <w:t>acústi</w:t>
            </w:r>
            <w:r>
              <w:rPr>
                <w:b/>
                <w:sz w:val="19"/>
              </w:rPr>
              <w:t>co - ti</w:t>
            </w:r>
            <w:r w:rsidRPr="000770B8">
              <w:rPr>
                <w:b/>
                <w:sz w:val="19"/>
              </w:rPr>
              <w:t>empo de</w:t>
            </w:r>
            <w:r>
              <w:rPr>
                <w:b/>
                <w:sz w:val="19"/>
              </w:rPr>
              <w:t xml:space="preserve"> </w:t>
            </w:r>
            <w:r w:rsidRPr="000770B8">
              <w:rPr>
                <w:b/>
                <w:sz w:val="19"/>
              </w:rPr>
              <w:t>reverberación</w:t>
            </w:r>
          </w:p>
        </w:tc>
        <w:tc>
          <w:tcPr>
            <w:tcW w:w="1276" w:type="dxa"/>
            <w:noWrap/>
            <w:hideMark/>
          </w:tcPr>
          <w:p w14:paraId="63558E22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4.2-1</w:t>
            </w:r>
          </w:p>
        </w:tc>
        <w:tc>
          <w:tcPr>
            <w:tcW w:w="1276" w:type="dxa"/>
          </w:tcPr>
          <w:p w14:paraId="643A9BF8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377E6F55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44E60E12" w14:textId="77777777" w:rsidTr="00B42440">
        <w:trPr>
          <w:trHeight w:val="765"/>
        </w:trPr>
        <w:tc>
          <w:tcPr>
            <w:tcW w:w="2410" w:type="dxa"/>
            <w:shd w:val="clear" w:color="auto" w:fill="D0CECE" w:themeFill="background2" w:themeFillShade="E6"/>
            <w:noWrap/>
          </w:tcPr>
          <w:p w14:paraId="78CDE216" w14:textId="77777777" w:rsidR="00E3248F" w:rsidRPr="000770B8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ARQ.CAI 4.2</w:t>
            </w:r>
            <w:r>
              <w:rPr>
                <w:b/>
                <w:sz w:val="19"/>
              </w:rPr>
              <w:t xml:space="preserve">-2 – </w:t>
            </w:r>
            <w:r w:rsidRPr="000770B8">
              <w:rPr>
                <w:b/>
                <w:sz w:val="19"/>
              </w:rPr>
              <w:t>Acondicionamiento</w:t>
            </w:r>
            <w:r>
              <w:rPr>
                <w:b/>
                <w:sz w:val="19"/>
              </w:rPr>
              <w:t xml:space="preserve"> acústi</w:t>
            </w:r>
            <w:r w:rsidRPr="000770B8">
              <w:rPr>
                <w:b/>
                <w:sz w:val="19"/>
              </w:rPr>
              <w:t>co - inteligibilidad de</w:t>
            </w:r>
          </w:p>
          <w:p w14:paraId="0D674F1F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0770B8">
              <w:rPr>
                <w:b/>
                <w:sz w:val="19"/>
              </w:rPr>
              <w:t>la palabra (STI)</w:t>
            </w:r>
          </w:p>
        </w:tc>
        <w:tc>
          <w:tcPr>
            <w:tcW w:w="1276" w:type="dxa"/>
            <w:noWrap/>
          </w:tcPr>
          <w:p w14:paraId="4F5305BE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4</w:t>
            </w:r>
            <w:r>
              <w:rPr>
                <w:sz w:val="19"/>
              </w:rPr>
              <w:t>.2-2</w:t>
            </w:r>
          </w:p>
        </w:tc>
        <w:tc>
          <w:tcPr>
            <w:tcW w:w="1276" w:type="dxa"/>
          </w:tcPr>
          <w:p w14:paraId="3F102DAE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6AB53603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3DD9CE76" w14:textId="77777777" w:rsidTr="00B42440">
        <w:trPr>
          <w:trHeight w:val="300"/>
        </w:trPr>
        <w:tc>
          <w:tcPr>
            <w:tcW w:w="2410" w:type="dxa"/>
            <w:shd w:val="clear" w:color="auto" w:fill="D0CECE" w:themeFill="background2" w:themeFillShade="E6"/>
            <w:noWrap/>
            <w:hideMark/>
          </w:tcPr>
          <w:p w14:paraId="48B6A17B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ARQ. Energía 5</w:t>
            </w:r>
            <w:r>
              <w:rPr>
                <w:b/>
                <w:sz w:val="19"/>
              </w:rPr>
              <w:t xml:space="preserve"> – Demanda de Energía</w:t>
            </w:r>
          </w:p>
        </w:tc>
        <w:tc>
          <w:tcPr>
            <w:tcW w:w="1276" w:type="dxa"/>
            <w:noWrap/>
            <w:hideMark/>
          </w:tcPr>
          <w:p w14:paraId="215DB677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1276" w:type="dxa"/>
            <w:noWrap/>
          </w:tcPr>
          <w:p w14:paraId="232DB159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2AF96D10" w14:textId="77777777" w:rsidR="00E3248F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4D52A055" w14:textId="77777777" w:rsidTr="00B42440">
        <w:trPr>
          <w:trHeight w:val="300"/>
        </w:trPr>
        <w:tc>
          <w:tcPr>
            <w:tcW w:w="2410" w:type="dxa"/>
            <w:shd w:val="clear" w:color="auto" w:fill="D0CECE" w:themeFill="background2" w:themeFillShade="E6"/>
            <w:noWrap/>
            <w:hideMark/>
          </w:tcPr>
          <w:p w14:paraId="67D261ED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ARQ. Energía 6</w:t>
            </w:r>
            <w:r>
              <w:rPr>
                <w:b/>
                <w:sz w:val="19"/>
              </w:rPr>
              <w:t xml:space="preserve"> - </w:t>
            </w:r>
            <w:r w:rsidRPr="00AB2566">
              <w:rPr>
                <w:b/>
                <w:sz w:val="19"/>
              </w:rPr>
              <w:t>Infiltraciones por</w:t>
            </w:r>
            <w:r>
              <w:rPr>
                <w:b/>
                <w:sz w:val="19"/>
              </w:rPr>
              <w:t xml:space="preserve"> </w:t>
            </w:r>
            <w:r w:rsidRPr="00AB2566">
              <w:rPr>
                <w:b/>
                <w:sz w:val="19"/>
              </w:rPr>
              <w:t>la envolvente y</w:t>
            </w:r>
            <w:r>
              <w:rPr>
                <w:b/>
                <w:sz w:val="19"/>
              </w:rPr>
              <w:t xml:space="preserve"> </w:t>
            </w:r>
            <w:r w:rsidRPr="00AB2566">
              <w:rPr>
                <w:b/>
                <w:sz w:val="19"/>
              </w:rPr>
              <w:t>permeabilidad al aire de</w:t>
            </w:r>
            <w:r>
              <w:rPr>
                <w:b/>
                <w:sz w:val="19"/>
              </w:rPr>
              <w:t xml:space="preserve"> carpinterías de ventana</w:t>
            </w:r>
          </w:p>
        </w:tc>
        <w:tc>
          <w:tcPr>
            <w:tcW w:w="1276" w:type="dxa"/>
            <w:noWrap/>
            <w:hideMark/>
          </w:tcPr>
          <w:p w14:paraId="0D03B1DE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1276" w:type="dxa"/>
            <w:noWrap/>
          </w:tcPr>
          <w:p w14:paraId="61CB5349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5046F5DB" w14:textId="77777777" w:rsidR="00E3248F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34846380" w14:textId="77777777" w:rsidTr="00B42440">
        <w:trPr>
          <w:trHeight w:val="300"/>
        </w:trPr>
        <w:tc>
          <w:tcPr>
            <w:tcW w:w="2410" w:type="dxa"/>
            <w:shd w:val="clear" w:color="auto" w:fill="D0CECE" w:themeFill="background2" w:themeFillShade="E6"/>
            <w:noWrap/>
            <w:hideMark/>
          </w:tcPr>
          <w:p w14:paraId="75DDCB8C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ARQ. Energía 7</w:t>
            </w:r>
            <w:r>
              <w:rPr>
                <w:b/>
                <w:sz w:val="19"/>
              </w:rPr>
              <w:t xml:space="preserve"> - </w:t>
            </w:r>
            <w:r w:rsidRPr="00AB2566">
              <w:rPr>
                <w:b/>
                <w:sz w:val="19"/>
              </w:rPr>
              <w:t>Porcentaje de los</w:t>
            </w:r>
            <w:r>
              <w:rPr>
                <w:b/>
                <w:sz w:val="19"/>
              </w:rPr>
              <w:t xml:space="preserve"> </w:t>
            </w:r>
            <w:r w:rsidRPr="00AB2566">
              <w:rPr>
                <w:b/>
                <w:sz w:val="19"/>
              </w:rPr>
              <w:t>materiales estructurales</w:t>
            </w:r>
            <w:r>
              <w:rPr>
                <w:b/>
                <w:sz w:val="19"/>
              </w:rPr>
              <w:t xml:space="preserve"> del edifi</w:t>
            </w:r>
            <w:r w:rsidRPr="00AB2566">
              <w:rPr>
                <w:b/>
                <w:sz w:val="19"/>
              </w:rPr>
              <w:t xml:space="preserve">cio en </w:t>
            </w:r>
            <w:r w:rsidRPr="00AB2566">
              <w:rPr>
                <w:b/>
                <w:sz w:val="19"/>
              </w:rPr>
              <w:lastRenderedPageBreak/>
              <w:t>que se</w:t>
            </w:r>
            <w:r>
              <w:rPr>
                <w:b/>
                <w:sz w:val="19"/>
              </w:rPr>
              <w:t xml:space="preserve"> </w:t>
            </w:r>
            <w:r w:rsidRPr="00AB2566">
              <w:rPr>
                <w:b/>
                <w:sz w:val="19"/>
              </w:rPr>
              <w:t>declara la información de</w:t>
            </w:r>
            <w:r>
              <w:rPr>
                <w:b/>
                <w:sz w:val="19"/>
              </w:rPr>
              <w:t xml:space="preserve"> </w:t>
            </w:r>
            <w:r w:rsidRPr="00AB2566">
              <w:rPr>
                <w:b/>
                <w:sz w:val="19"/>
              </w:rPr>
              <w:t>energía incorporada.</w:t>
            </w:r>
          </w:p>
        </w:tc>
        <w:tc>
          <w:tcPr>
            <w:tcW w:w="1276" w:type="dxa"/>
            <w:noWrap/>
            <w:hideMark/>
          </w:tcPr>
          <w:p w14:paraId="58D69E90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>
              <w:rPr>
                <w:sz w:val="19"/>
              </w:rPr>
              <w:lastRenderedPageBreak/>
              <w:t>7</w:t>
            </w:r>
          </w:p>
        </w:tc>
        <w:tc>
          <w:tcPr>
            <w:tcW w:w="1276" w:type="dxa"/>
            <w:noWrap/>
          </w:tcPr>
          <w:p w14:paraId="3C8DD8F3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28C8A591" w14:textId="77777777" w:rsidR="00E3248F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2C75D8AF" w14:textId="77777777" w:rsidTr="00B42440">
        <w:trPr>
          <w:trHeight w:val="300"/>
        </w:trPr>
        <w:tc>
          <w:tcPr>
            <w:tcW w:w="2410" w:type="dxa"/>
            <w:shd w:val="clear" w:color="auto" w:fill="D0CECE" w:themeFill="background2" w:themeFillShade="E6"/>
            <w:noWrap/>
            <w:hideMark/>
          </w:tcPr>
          <w:p w14:paraId="55E9E557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ARQ. Agua 8</w:t>
            </w:r>
            <w:r>
              <w:rPr>
                <w:b/>
                <w:sz w:val="19"/>
              </w:rPr>
              <w:t xml:space="preserve"> - </w:t>
            </w:r>
            <w:r w:rsidRPr="00AB2566">
              <w:rPr>
                <w:b/>
                <w:sz w:val="19"/>
              </w:rPr>
              <w:t>Disminución de la</w:t>
            </w:r>
            <w:r>
              <w:rPr>
                <w:b/>
                <w:sz w:val="19"/>
              </w:rPr>
              <w:t xml:space="preserve"> </w:t>
            </w:r>
            <w:r w:rsidRPr="00AB2566">
              <w:rPr>
                <w:b/>
                <w:sz w:val="19"/>
              </w:rPr>
              <w:t>evapotranspiración del</w:t>
            </w:r>
            <w:r>
              <w:rPr>
                <w:b/>
                <w:sz w:val="19"/>
              </w:rPr>
              <w:t xml:space="preserve"> </w:t>
            </w:r>
            <w:r w:rsidRPr="00AB2566">
              <w:rPr>
                <w:b/>
                <w:sz w:val="19"/>
              </w:rPr>
              <w:t>proyecto de paisajismo</w:t>
            </w:r>
          </w:p>
        </w:tc>
        <w:tc>
          <w:tcPr>
            <w:tcW w:w="1276" w:type="dxa"/>
            <w:noWrap/>
            <w:hideMark/>
          </w:tcPr>
          <w:p w14:paraId="09100B28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8</w:t>
            </w:r>
          </w:p>
        </w:tc>
        <w:tc>
          <w:tcPr>
            <w:tcW w:w="1276" w:type="dxa"/>
          </w:tcPr>
          <w:p w14:paraId="4788BB1F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637F79F0" w14:textId="77777777" w:rsidR="00E3248F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610AF563" w14:textId="77777777" w:rsidTr="00B42440">
        <w:trPr>
          <w:trHeight w:val="300"/>
        </w:trPr>
        <w:tc>
          <w:tcPr>
            <w:tcW w:w="2410" w:type="dxa"/>
            <w:shd w:val="clear" w:color="auto" w:fill="D0CECE" w:themeFill="background2" w:themeFillShade="E6"/>
            <w:noWrap/>
            <w:hideMark/>
          </w:tcPr>
          <w:p w14:paraId="40068C03" w14:textId="77777777" w:rsidR="00E3248F" w:rsidRPr="00AB2566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ARQ. Agua 9</w:t>
            </w:r>
            <w:r>
              <w:rPr>
                <w:b/>
                <w:sz w:val="19"/>
              </w:rPr>
              <w:t xml:space="preserve"> - </w:t>
            </w:r>
            <w:r w:rsidRPr="00AB2566">
              <w:rPr>
                <w:b/>
                <w:sz w:val="19"/>
              </w:rPr>
              <w:t>Porcentaje de los</w:t>
            </w:r>
            <w:r>
              <w:rPr>
                <w:b/>
                <w:sz w:val="19"/>
              </w:rPr>
              <w:t xml:space="preserve"> </w:t>
            </w:r>
            <w:r w:rsidRPr="00AB2566">
              <w:rPr>
                <w:b/>
                <w:sz w:val="19"/>
              </w:rPr>
              <w:t>materiales estructurales</w:t>
            </w:r>
          </w:p>
          <w:p w14:paraId="56363225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del edifi</w:t>
            </w:r>
            <w:r w:rsidRPr="00AB2566">
              <w:rPr>
                <w:b/>
                <w:sz w:val="19"/>
              </w:rPr>
              <w:t>cio en que se</w:t>
            </w:r>
            <w:r>
              <w:rPr>
                <w:b/>
                <w:sz w:val="19"/>
              </w:rPr>
              <w:t xml:space="preserve"> </w:t>
            </w:r>
            <w:r w:rsidRPr="00AB2566">
              <w:rPr>
                <w:b/>
                <w:sz w:val="19"/>
              </w:rPr>
              <w:t>declara la información de</w:t>
            </w:r>
            <w:r>
              <w:rPr>
                <w:b/>
                <w:sz w:val="19"/>
              </w:rPr>
              <w:t xml:space="preserve"> </w:t>
            </w:r>
            <w:r w:rsidRPr="00AB2566">
              <w:rPr>
                <w:b/>
                <w:sz w:val="19"/>
              </w:rPr>
              <w:t>agua incorporada.</w:t>
            </w: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782E9439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1276" w:type="dxa"/>
            <w:noWrap/>
          </w:tcPr>
          <w:p w14:paraId="2DF9464B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4F0A8130" w14:textId="77777777" w:rsidR="00E3248F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0CE9AEB2" w14:textId="77777777" w:rsidTr="00B42440">
        <w:trPr>
          <w:trHeight w:val="510"/>
        </w:trPr>
        <w:tc>
          <w:tcPr>
            <w:tcW w:w="2410" w:type="dxa"/>
            <w:shd w:val="clear" w:color="auto" w:fill="D0CECE" w:themeFill="background2" w:themeFillShade="E6"/>
            <w:noWrap/>
            <w:hideMark/>
          </w:tcPr>
          <w:p w14:paraId="7C74C6D4" w14:textId="77777777" w:rsidR="00E3248F" w:rsidRPr="00AB2566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ARQ. Residuos 10</w:t>
            </w:r>
            <w:r>
              <w:rPr>
                <w:b/>
                <w:sz w:val="19"/>
              </w:rPr>
              <w:t xml:space="preserve"> - </w:t>
            </w:r>
            <w:r w:rsidRPr="00AB2566">
              <w:rPr>
                <w:b/>
                <w:sz w:val="19"/>
              </w:rPr>
              <w:t>Incorporar equipamiento y</w:t>
            </w:r>
          </w:p>
          <w:p w14:paraId="26FCBA7D" w14:textId="77777777" w:rsidR="00E3248F" w:rsidRPr="00AB2566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AB2566">
              <w:rPr>
                <w:b/>
                <w:sz w:val="19"/>
              </w:rPr>
              <w:t>elementos que permitan la</w:t>
            </w:r>
          </w:p>
          <w:p w14:paraId="488B1079" w14:textId="77777777" w:rsidR="00E3248F" w:rsidRPr="00AB2566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AB2566">
              <w:rPr>
                <w:b/>
                <w:sz w:val="19"/>
              </w:rPr>
              <w:t>separación de los residuos</w:t>
            </w:r>
          </w:p>
          <w:p w14:paraId="1A03BB3D" w14:textId="77777777" w:rsidR="00E3248F" w:rsidRPr="00AB2566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AB2566">
              <w:rPr>
                <w:b/>
                <w:sz w:val="19"/>
              </w:rPr>
              <w:t>durante la operación del</w:t>
            </w:r>
          </w:p>
          <w:p w14:paraId="1C32DF5D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edifi</w:t>
            </w:r>
            <w:r w:rsidRPr="00AB2566">
              <w:rPr>
                <w:b/>
                <w:sz w:val="19"/>
              </w:rPr>
              <w:t>cio</w:t>
            </w:r>
          </w:p>
        </w:tc>
        <w:tc>
          <w:tcPr>
            <w:tcW w:w="1276" w:type="dxa"/>
            <w:noWrap/>
            <w:hideMark/>
          </w:tcPr>
          <w:p w14:paraId="66AFC235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276" w:type="dxa"/>
          </w:tcPr>
          <w:p w14:paraId="7FBA59C5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2B12D7B3" w14:textId="77777777" w:rsidR="00E3248F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1F839EDB" w14:textId="77777777" w:rsidTr="00B42440">
        <w:trPr>
          <w:trHeight w:val="300"/>
        </w:trPr>
        <w:tc>
          <w:tcPr>
            <w:tcW w:w="2410" w:type="dxa"/>
            <w:shd w:val="clear" w:color="auto" w:fill="D0CECE" w:themeFill="background2" w:themeFillShade="E6"/>
            <w:noWrap/>
            <w:hideMark/>
          </w:tcPr>
          <w:p w14:paraId="7BDF8CC5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INST. CAI 11.1</w:t>
            </w:r>
            <w:r>
              <w:rPr>
                <w:b/>
                <w:sz w:val="19"/>
              </w:rPr>
              <w:t xml:space="preserve"> - </w:t>
            </w:r>
            <w:r w:rsidRPr="00AB2566">
              <w:rPr>
                <w:b/>
                <w:sz w:val="19"/>
              </w:rPr>
              <w:t>Ventilación Mecánica -</w:t>
            </w:r>
            <w:r>
              <w:rPr>
                <w:b/>
                <w:sz w:val="19"/>
              </w:rPr>
              <w:t xml:space="preserve"> </w:t>
            </w:r>
            <w:r w:rsidRPr="00AB2566">
              <w:rPr>
                <w:b/>
                <w:sz w:val="19"/>
              </w:rPr>
              <w:t>Caudal de diseño</w:t>
            </w:r>
          </w:p>
        </w:tc>
        <w:tc>
          <w:tcPr>
            <w:tcW w:w="1276" w:type="dxa"/>
            <w:noWrap/>
            <w:hideMark/>
          </w:tcPr>
          <w:p w14:paraId="4A2864EA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1</w:t>
            </w:r>
            <w:r>
              <w:rPr>
                <w:sz w:val="19"/>
              </w:rPr>
              <w:t>1.1</w:t>
            </w:r>
          </w:p>
        </w:tc>
        <w:tc>
          <w:tcPr>
            <w:tcW w:w="1276" w:type="dxa"/>
            <w:noWrap/>
          </w:tcPr>
          <w:p w14:paraId="0AB44EE3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424300D4" w14:textId="77777777" w:rsidR="00E3248F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46B8D9D3" w14:textId="77777777" w:rsidTr="00AB2566">
        <w:trPr>
          <w:trHeight w:val="698"/>
        </w:trPr>
        <w:tc>
          <w:tcPr>
            <w:tcW w:w="2410" w:type="dxa"/>
            <w:shd w:val="clear" w:color="auto" w:fill="D0CECE" w:themeFill="background2" w:themeFillShade="E6"/>
            <w:noWrap/>
            <w:hideMark/>
          </w:tcPr>
          <w:p w14:paraId="1772093C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INST. CAI 11.2</w:t>
            </w:r>
            <w:r>
              <w:rPr>
                <w:b/>
                <w:sz w:val="19"/>
              </w:rPr>
              <w:t xml:space="preserve"> - </w:t>
            </w:r>
            <w:r w:rsidRPr="00AB2566">
              <w:rPr>
                <w:b/>
                <w:sz w:val="19"/>
              </w:rPr>
              <w:t>Ventilación Mecánica -</w:t>
            </w:r>
            <w:r>
              <w:rPr>
                <w:b/>
                <w:sz w:val="19"/>
              </w:rPr>
              <w:t xml:space="preserve"> </w:t>
            </w:r>
            <w:r w:rsidRPr="00AB2566">
              <w:rPr>
                <w:b/>
                <w:sz w:val="19"/>
              </w:rPr>
              <w:t>Filtraje</w:t>
            </w:r>
          </w:p>
        </w:tc>
        <w:tc>
          <w:tcPr>
            <w:tcW w:w="1276" w:type="dxa"/>
            <w:noWrap/>
            <w:hideMark/>
          </w:tcPr>
          <w:p w14:paraId="0CD8F5D4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1</w:t>
            </w:r>
            <w:r>
              <w:rPr>
                <w:sz w:val="19"/>
              </w:rPr>
              <w:t>1.2</w:t>
            </w:r>
          </w:p>
        </w:tc>
        <w:tc>
          <w:tcPr>
            <w:tcW w:w="1276" w:type="dxa"/>
            <w:noWrap/>
          </w:tcPr>
          <w:p w14:paraId="7A5B6DE0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20931C7E" w14:textId="77777777" w:rsidR="00E3248F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60D79691" w14:textId="77777777" w:rsidTr="00B42440">
        <w:trPr>
          <w:trHeight w:val="300"/>
        </w:trPr>
        <w:tc>
          <w:tcPr>
            <w:tcW w:w="2410" w:type="dxa"/>
            <w:shd w:val="clear" w:color="auto" w:fill="D0CECE" w:themeFill="background2" w:themeFillShade="E6"/>
            <w:noWrap/>
            <w:hideMark/>
          </w:tcPr>
          <w:p w14:paraId="3C895B81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INST. CAI 11.3</w:t>
            </w:r>
            <w:r>
              <w:rPr>
                <w:b/>
                <w:sz w:val="19"/>
              </w:rPr>
              <w:t xml:space="preserve"> - </w:t>
            </w:r>
            <w:r w:rsidRPr="00AB2566">
              <w:rPr>
                <w:b/>
                <w:sz w:val="19"/>
              </w:rPr>
              <w:t>Monitoreo de la calidad</w:t>
            </w:r>
            <w:r>
              <w:rPr>
                <w:b/>
                <w:sz w:val="19"/>
              </w:rPr>
              <w:t xml:space="preserve"> </w:t>
            </w:r>
            <w:r w:rsidRPr="00AB2566">
              <w:rPr>
                <w:b/>
                <w:sz w:val="19"/>
              </w:rPr>
              <w:t>del aire</w:t>
            </w:r>
          </w:p>
        </w:tc>
        <w:tc>
          <w:tcPr>
            <w:tcW w:w="1276" w:type="dxa"/>
            <w:noWrap/>
            <w:hideMark/>
          </w:tcPr>
          <w:p w14:paraId="7C883442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1</w:t>
            </w:r>
            <w:r>
              <w:rPr>
                <w:sz w:val="19"/>
              </w:rPr>
              <w:t>1.3</w:t>
            </w:r>
          </w:p>
        </w:tc>
        <w:tc>
          <w:tcPr>
            <w:tcW w:w="1276" w:type="dxa"/>
            <w:noWrap/>
          </w:tcPr>
          <w:p w14:paraId="1049C45C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78FEC4FA" w14:textId="77777777" w:rsidR="00E3248F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02E606D8" w14:textId="77777777" w:rsidTr="00B42440">
        <w:trPr>
          <w:trHeight w:val="510"/>
        </w:trPr>
        <w:tc>
          <w:tcPr>
            <w:tcW w:w="2410" w:type="dxa"/>
            <w:shd w:val="clear" w:color="auto" w:fill="D0CECE" w:themeFill="background2" w:themeFillShade="E6"/>
            <w:noWrap/>
            <w:hideMark/>
          </w:tcPr>
          <w:p w14:paraId="49B81A4F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INST.CAI 12</w:t>
            </w:r>
            <w:r>
              <w:rPr>
                <w:b/>
                <w:sz w:val="19"/>
              </w:rPr>
              <w:t xml:space="preserve"> - </w:t>
            </w:r>
            <w:r w:rsidRPr="00AB2566">
              <w:rPr>
                <w:b/>
                <w:sz w:val="19"/>
              </w:rPr>
              <w:t>Control del ruido</w:t>
            </w:r>
            <w:r>
              <w:rPr>
                <w:b/>
                <w:sz w:val="19"/>
              </w:rPr>
              <w:t xml:space="preserve"> </w:t>
            </w:r>
            <w:r w:rsidRPr="00AB2566">
              <w:rPr>
                <w:b/>
                <w:sz w:val="19"/>
              </w:rPr>
              <w:t>proveniente de equipos</w:t>
            </w:r>
          </w:p>
        </w:tc>
        <w:tc>
          <w:tcPr>
            <w:tcW w:w="1276" w:type="dxa"/>
            <w:noWrap/>
            <w:hideMark/>
          </w:tcPr>
          <w:p w14:paraId="36D6162D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1</w:t>
            </w:r>
            <w:r>
              <w:rPr>
                <w:sz w:val="19"/>
              </w:rPr>
              <w:t>2</w:t>
            </w:r>
          </w:p>
        </w:tc>
        <w:tc>
          <w:tcPr>
            <w:tcW w:w="1276" w:type="dxa"/>
          </w:tcPr>
          <w:p w14:paraId="4E1D8F25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5F094D44" w14:textId="77777777" w:rsidR="00E3248F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6618D6F7" w14:textId="77777777" w:rsidTr="00B42440">
        <w:trPr>
          <w:trHeight w:val="300"/>
        </w:trPr>
        <w:tc>
          <w:tcPr>
            <w:tcW w:w="2410" w:type="dxa"/>
            <w:shd w:val="clear" w:color="auto" w:fill="D0CECE" w:themeFill="background2" w:themeFillShade="E6"/>
            <w:noWrap/>
            <w:hideMark/>
          </w:tcPr>
          <w:p w14:paraId="4DA1377A" w14:textId="77777777" w:rsidR="00E3248F" w:rsidRPr="00AB2566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INST.CAI 13</w:t>
            </w:r>
            <w:r>
              <w:rPr>
                <w:b/>
                <w:sz w:val="19"/>
              </w:rPr>
              <w:t xml:space="preserve"> - </w:t>
            </w:r>
            <w:r w:rsidRPr="00AB2566">
              <w:rPr>
                <w:b/>
                <w:sz w:val="19"/>
              </w:rPr>
              <w:t>• Índice de</w:t>
            </w:r>
          </w:p>
          <w:p w14:paraId="3CDA2734" w14:textId="77777777" w:rsidR="00E3248F" w:rsidRPr="00AB2566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AB2566">
              <w:rPr>
                <w:b/>
                <w:sz w:val="19"/>
              </w:rPr>
              <w:t>Deslumbramiento UGR</w:t>
            </w:r>
          </w:p>
          <w:p w14:paraId="181EC53E" w14:textId="77777777" w:rsidR="00E3248F" w:rsidRPr="00AB2566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AB2566">
              <w:rPr>
                <w:b/>
                <w:sz w:val="19"/>
              </w:rPr>
              <w:t>≤ 19 ó 22</w:t>
            </w:r>
          </w:p>
          <w:p w14:paraId="6F819CB5" w14:textId="77777777" w:rsidR="00E3248F" w:rsidRPr="00AB2566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• Rendimiento cromáti</w:t>
            </w:r>
            <w:r w:rsidRPr="00AB2566">
              <w:rPr>
                <w:b/>
                <w:sz w:val="19"/>
              </w:rPr>
              <w:t>co</w:t>
            </w:r>
          </w:p>
          <w:p w14:paraId="5A65CD01" w14:textId="77777777" w:rsidR="00E3248F" w:rsidRPr="00AB2566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AB2566">
              <w:rPr>
                <w:b/>
                <w:sz w:val="19"/>
              </w:rPr>
              <w:t>(IRC) &gt; 80</w:t>
            </w:r>
          </w:p>
          <w:p w14:paraId="0E7685F2" w14:textId="77777777" w:rsidR="00E3248F" w:rsidRPr="00AB2566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AB2566">
              <w:rPr>
                <w:b/>
                <w:sz w:val="19"/>
              </w:rPr>
              <w:t>• Uniformidad media</w:t>
            </w:r>
          </w:p>
          <w:p w14:paraId="73FD3B93" w14:textId="77777777" w:rsidR="00E3248F" w:rsidRPr="00AB2566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AB2566">
              <w:rPr>
                <w:b/>
                <w:sz w:val="19"/>
              </w:rPr>
              <w:t>≥ 0.5</w:t>
            </w:r>
          </w:p>
          <w:p w14:paraId="54E36C1D" w14:textId="77777777" w:rsidR="00E3248F" w:rsidRPr="00AB2566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AB2566">
              <w:rPr>
                <w:b/>
                <w:sz w:val="19"/>
              </w:rPr>
              <w:t>En un 100% de los recintos</w:t>
            </w:r>
          </w:p>
          <w:p w14:paraId="33B77C29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AB2566">
              <w:rPr>
                <w:b/>
                <w:sz w:val="19"/>
              </w:rPr>
              <w:t>regularmente ocupados</w:t>
            </w:r>
          </w:p>
        </w:tc>
        <w:tc>
          <w:tcPr>
            <w:tcW w:w="1276" w:type="dxa"/>
            <w:noWrap/>
            <w:hideMark/>
          </w:tcPr>
          <w:p w14:paraId="212312C1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1276" w:type="dxa"/>
            <w:noWrap/>
          </w:tcPr>
          <w:p w14:paraId="59933221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7EF708C8" w14:textId="77777777" w:rsidR="00E3248F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0AF40866" w14:textId="77777777" w:rsidTr="00B42440">
        <w:trPr>
          <w:trHeight w:val="510"/>
        </w:trPr>
        <w:tc>
          <w:tcPr>
            <w:tcW w:w="2410" w:type="dxa"/>
            <w:shd w:val="clear" w:color="auto" w:fill="D0CECE" w:themeFill="background2" w:themeFillShade="E6"/>
            <w:noWrap/>
            <w:hideMark/>
          </w:tcPr>
          <w:p w14:paraId="61FBBABD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INST.CAI 14</w:t>
            </w:r>
            <w:r>
              <w:rPr>
                <w:b/>
                <w:sz w:val="19"/>
              </w:rPr>
              <w:t xml:space="preserve"> - </w:t>
            </w:r>
            <w:r w:rsidRPr="00AB2566">
              <w:rPr>
                <w:b/>
                <w:sz w:val="19"/>
              </w:rPr>
              <w:t>Controlabilidad de la</w:t>
            </w:r>
            <w:r>
              <w:rPr>
                <w:b/>
                <w:sz w:val="19"/>
              </w:rPr>
              <w:t xml:space="preserve"> climati</w:t>
            </w:r>
            <w:r w:rsidRPr="00AB2566">
              <w:rPr>
                <w:b/>
                <w:sz w:val="19"/>
              </w:rPr>
              <w:t>zación</w:t>
            </w:r>
          </w:p>
        </w:tc>
        <w:tc>
          <w:tcPr>
            <w:tcW w:w="1276" w:type="dxa"/>
            <w:noWrap/>
            <w:hideMark/>
          </w:tcPr>
          <w:p w14:paraId="1137CBEA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1276" w:type="dxa"/>
          </w:tcPr>
          <w:p w14:paraId="24968F06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3EF9A9CE" w14:textId="77777777" w:rsidR="00E3248F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0E4A40BD" w14:textId="77777777" w:rsidTr="00B42440">
        <w:trPr>
          <w:trHeight w:val="1275"/>
        </w:trPr>
        <w:tc>
          <w:tcPr>
            <w:tcW w:w="2410" w:type="dxa"/>
            <w:shd w:val="clear" w:color="auto" w:fill="D0CECE" w:themeFill="background2" w:themeFillShade="E6"/>
            <w:noWrap/>
            <w:hideMark/>
          </w:tcPr>
          <w:p w14:paraId="4EF2EC3F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proofErr w:type="spellStart"/>
            <w:r w:rsidRPr="001D4B1D">
              <w:rPr>
                <w:b/>
                <w:sz w:val="19"/>
              </w:rPr>
              <w:t>INST.Energía</w:t>
            </w:r>
            <w:proofErr w:type="spellEnd"/>
            <w:r>
              <w:rPr>
                <w:b/>
                <w:sz w:val="19"/>
              </w:rPr>
              <w:t xml:space="preserve"> </w:t>
            </w:r>
            <w:r w:rsidRPr="001D4B1D">
              <w:rPr>
                <w:b/>
                <w:sz w:val="19"/>
              </w:rPr>
              <w:t>15 al 18</w:t>
            </w:r>
            <w:r>
              <w:rPr>
                <w:b/>
                <w:sz w:val="19"/>
              </w:rPr>
              <w:t xml:space="preserve"> – Consumo de Energía</w:t>
            </w:r>
          </w:p>
        </w:tc>
        <w:tc>
          <w:tcPr>
            <w:tcW w:w="1276" w:type="dxa"/>
            <w:noWrap/>
            <w:hideMark/>
          </w:tcPr>
          <w:p w14:paraId="585E19C2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15-18</w:t>
            </w:r>
          </w:p>
        </w:tc>
        <w:tc>
          <w:tcPr>
            <w:tcW w:w="1276" w:type="dxa"/>
          </w:tcPr>
          <w:p w14:paraId="2D0EFE65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33423724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5FAFF00C" w14:textId="77777777" w:rsidTr="00B42440">
        <w:trPr>
          <w:trHeight w:val="765"/>
        </w:trPr>
        <w:tc>
          <w:tcPr>
            <w:tcW w:w="2410" w:type="dxa"/>
            <w:shd w:val="clear" w:color="auto" w:fill="D0CECE" w:themeFill="background2" w:themeFillShade="E6"/>
            <w:noWrap/>
            <w:hideMark/>
          </w:tcPr>
          <w:p w14:paraId="51A25246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proofErr w:type="spellStart"/>
            <w:r w:rsidRPr="001D4B1D">
              <w:rPr>
                <w:b/>
                <w:sz w:val="19"/>
              </w:rPr>
              <w:t>INST.Energía</w:t>
            </w:r>
            <w:proofErr w:type="spellEnd"/>
            <w:r>
              <w:rPr>
                <w:b/>
                <w:sz w:val="19"/>
              </w:rPr>
              <w:t xml:space="preserve"> </w:t>
            </w:r>
            <w:r w:rsidRPr="001D4B1D">
              <w:rPr>
                <w:b/>
                <w:sz w:val="19"/>
              </w:rPr>
              <w:t>15.1</w:t>
            </w:r>
            <w:r>
              <w:rPr>
                <w:b/>
                <w:sz w:val="19"/>
              </w:rPr>
              <w:t xml:space="preserve"> - </w:t>
            </w:r>
            <w:r w:rsidRPr="00AB2566">
              <w:rPr>
                <w:b/>
                <w:sz w:val="19"/>
              </w:rPr>
              <w:t>Potencia instalada,</w:t>
            </w:r>
            <w:r>
              <w:rPr>
                <w:b/>
                <w:sz w:val="19"/>
              </w:rPr>
              <w:t xml:space="preserve"> </w:t>
            </w:r>
            <w:r w:rsidRPr="00AB2566">
              <w:rPr>
                <w:b/>
                <w:sz w:val="19"/>
              </w:rPr>
              <w:t>en w/m2</w:t>
            </w:r>
          </w:p>
        </w:tc>
        <w:tc>
          <w:tcPr>
            <w:tcW w:w="1276" w:type="dxa"/>
            <w:noWrap/>
            <w:hideMark/>
          </w:tcPr>
          <w:p w14:paraId="5B3B296F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1</w:t>
            </w:r>
            <w:r>
              <w:rPr>
                <w:sz w:val="19"/>
              </w:rPr>
              <w:t>5.1</w:t>
            </w:r>
          </w:p>
        </w:tc>
        <w:tc>
          <w:tcPr>
            <w:tcW w:w="1276" w:type="dxa"/>
          </w:tcPr>
          <w:p w14:paraId="07B177A5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3E47B322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6C1E2AAC" w14:textId="77777777" w:rsidTr="00B42440">
        <w:trPr>
          <w:trHeight w:val="765"/>
        </w:trPr>
        <w:tc>
          <w:tcPr>
            <w:tcW w:w="2410" w:type="dxa"/>
            <w:shd w:val="clear" w:color="auto" w:fill="D0CECE" w:themeFill="background2" w:themeFillShade="E6"/>
            <w:noWrap/>
            <w:hideMark/>
          </w:tcPr>
          <w:p w14:paraId="7B98EE3F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INST.Energía15.2 – Sistemas de control</w:t>
            </w:r>
          </w:p>
        </w:tc>
        <w:tc>
          <w:tcPr>
            <w:tcW w:w="1276" w:type="dxa"/>
            <w:noWrap/>
            <w:hideMark/>
          </w:tcPr>
          <w:p w14:paraId="34F8EAB0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>
              <w:rPr>
                <w:sz w:val="19"/>
              </w:rPr>
              <w:t>15.2</w:t>
            </w:r>
          </w:p>
        </w:tc>
        <w:tc>
          <w:tcPr>
            <w:tcW w:w="1276" w:type="dxa"/>
          </w:tcPr>
          <w:p w14:paraId="4C5028E5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3A3DB38E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3E09451C" w14:textId="77777777" w:rsidTr="00B42440">
        <w:trPr>
          <w:trHeight w:val="1020"/>
        </w:trPr>
        <w:tc>
          <w:tcPr>
            <w:tcW w:w="2410" w:type="dxa"/>
            <w:shd w:val="clear" w:color="auto" w:fill="D0CECE" w:themeFill="background2" w:themeFillShade="E6"/>
            <w:noWrap/>
            <w:hideMark/>
          </w:tcPr>
          <w:p w14:paraId="5C57EB63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proofErr w:type="spellStart"/>
            <w:r w:rsidRPr="001D4B1D">
              <w:rPr>
                <w:b/>
                <w:sz w:val="19"/>
              </w:rPr>
              <w:lastRenderedPageBreak/>
              <w:t>INST.Energía</w:t>
            </w:r>
            <w:proofErr w:type="spellEnd"/>
            <w:r w:rsidRPr="001D4B1D">
              <w:rPr>
                <w:b/>
                <w:sz w:val="19"/>
              </w:rPr>
              <w:t xml:space="preserve"> 16.1</w:t>
            </w:r>
            <w:r>
              <w:rPr>
                <w:b/>
                <w:sz w:val="19"/>
              </w:rPr>
              <w:t xml:space="preserve"> - </w:t>
            </w:r>
            <w:r w:rsidRPr="00992FE3">
              <w:rPr>
                <w:b/>
                <w:sz w:val="19"/>
              </w:rPr>
              <w:t>Relación de la potencia</w:t>
            </w:r>
            <w:r>
              <w:rPr>
                <w:b/>
                <w:sz w:val="19"/>
              </w:rPr>
              <w:t xml:space="preserve"> </w:t>
            </w:r>
            <w:r w:rsidRPr="00992FE3">
              <w:rPr>
                <w:b/>
                <w:sz w:val="19"/>
              </w:rPr>
              <w:t>requerida e instalada</w:t>
            </w:r>
          </w:p>
        </w:tc>
        <w:tc>
          <w:tcPr>
            <w:tcW w:w="1276" w:type="dxa"/>
            <w:noWrap/>
            <w:hideMark/>
          </w:tcPr>
          <w:p w14:paraId="33EE2C2D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1</w:t>
            </w:r>
            <w:r>
              <w:rPr>
                <w:sz w:val="19"/>
              </w:rPr>
              <w:t>6.1</w:t>
            </w:r>
          </w:p>
        </w:tc>
        <w:tc>
          <w:tcPr>
            <w:tcW w:w="1276" w:type="dxa"/>
          </w:tcPr>
          <w:p w14:paraId="532193D0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4A3067C1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5920A4AC" w14:textId="77777777" w:rsidTr="00B42440">
        <w:trPr>
          <w:trHeight w:val="510"/>
        </w:trPr>
        <w:tc>
          <w:tcPr>
            <w:tcW w:w="2410" w:type="dxa"/>
            <w:shd w:val="clear" w:color="auto" w:fill="D0CECE" w:themeFill="background2" w:themeFillShade="E6"/>
            <w:noWrap/>
            <w:hideMark/>
          </w:tcPr>
          <w:p w14:paraId="04AD0F87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proofErr w:type="spellStart"/>
            <w:r w:rsidRPr="001D4B1D">
              <w:rPr>
                <w:b/>
                <w:sz w:val="19"/>
              </w:rPr>
              <w:t>INST.Energía</w:t>
            </w:r>
            <w:proofErr w:type="spellEnd"/>
            <w:r w:rsidRPr="001D4B1D">
              <w:rPr>
                <w:b/>
                <w:sz w:val="19"/>
              </w:rPr>
              <w:t xml:space="preserve"> 16.2</w:t>
            </w:r>
            <w:r>
              <w:rPr>
                <w:b/>
                <w:sz w:val="19"/>
              </w:rPr>
              <w:t xml:space="preserve"> - </w:t>
            </w:r>
            <w:r w:rsidRPr="00992FE3">
              <w:rPr>
                <w:b/>
                <w:sz w:val="19"/>
              </w:rPr>
              <w:t>Rendimiento nominal de</w:t>
            </w:r>
            <w:r>
              <w:rPr>
                <w:b/>
                <w:sz w:val="19"/>
              </w:rPr>
              <w:t xml:space="preserve"> </w:t>
            </w:r>
            <w:r w:rsidRPr="00992FE3">
              <w:rPr>
                <w:b/>
                <w:sz w:val="19"/>
              </w:rPr>
              <w:t>equipos de climatización</w:t>
            </w:r>
            <w:r>
              <w:rPr>
                <w:b/>
                <w:sz w:val="19"/>
              </w:rPr>
              <w:t xml:space="preserve"> </w:t>
            </w:r>
            <w:r w:rsidRPr="00992FE3">
              <w:rPr>
                <w:b/>
                <w:sz w:val="19"/>
              </w:rPr>
              <w:t>y ACS</w:t>
            </w:r>
          </w:p>
        </w:tc>
        <w:tc>
          <w:tcPr>
            <w:tcW w:w="1276" w:type="dxa"/>
            <w:noWrap/>
            <w:hideMark/>
          </w:tcPr>
          <w:p w14:paraId="7E396509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1</w:t>
            </w:r>
            <w:r>
              <w:rPr>
                <w:sz w:val="19"/>
              </w:rPr>
              <w:t>6.2</w:t>
            </w:r>
          </w:p>
        </w:tc>
        <w:tc>
          <w:tcPr>
            <w:tcW w:w="1276" w:type="dxa"/>
          </w:tcPr>
          <w:p w14:paraId="7AE616E8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6809C03C" w14:textId="77777777" w:rsidR="00E3248F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792F84A0" w14:textId="77777777" w:rsidTr="00B42440">
        <w:trPr>
          <w:trHeight w:val="510"/>
        </w:trPr>
        <w:tc>
          <w:tcPr>
            <w:tcW w:w="2410" w:type="dxa"/>
            <w:shd w:val="clear" w:color="auto" w:fill="D0CECE" w:themeFill="background2" w:themeFillShade="E6"/>
            <w:noWrap/>
            <w:hideMark/>
          </w:tcPr>
          <w:p w14:paraId="545A4362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proofErr w:type="spellStart"/>
            <w:r w:rsidRPr="001D4B1D">
              <w:rPr>
                <w:b/>
                <w:sz w:val="19"/>
              </w:rPr>
              <w:t>INST.Energía</w:t>
            </w:r>
            <w:proofErr w:type="spellEnd"/>
            <w:r w:rsidRPr="001D4B1D">
              <w:rPr>
                <w:b/>
                <w:sz w:val="19"/>
              </w:rPr>
              <w:t xml:space="preserve"> 17</w:t>
            </w:r>
            <w:r>
              <w:rPr>
                <w:b/>
                <w:sz w:val="19"/>
              </w:rPr>
              <w:t xml:space="preserve"> - </w:t>
            </w:r>
            <w:r w:rsidRPr="00992FE3">
              <w:rPr>
                <w:b/>
                <w:sz w:val="19"/>
              </w:rPr>
              <w:t>Reducción de la potencia</w:t>
            </w:r>
            <w:r>
              <w:rPr>
                <w:b/>
                <w:sz w:val="19"/>
              </w:rPr>
              <w:t xml:space="preserve"> </w:t>
            </w:r>
            <w:r w:rsidRPr="00992FE3">
              <w:rPr>
                <w:b/>
                <w:sz w:val="19"/>
              </w:rPr>
              <w:t>de equipos y artefactos</w:t>
            </w:r>
          </w:p>
        </w:tc>
        <w:tc>
          <w:tcPr>
            <w:tcW w:w="1276" w:type="dxa"/>
            <w:noWrap/>
            <w:hideMark/>
          </w:tcPr>
          <w:p w14:paraId="25D7EBD5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1</w:t>
            </w:r>
            <w:r>
              <w:rPr>
                <w:sz w:val="19"/>
              </w:rPr>
              <w:t>7</w:t>
            </w:r>
          </w:p>
        </w:tc>
        <w:tc>
          <w:tcPr>
            <w:tcW w:w="1276" w:type="dxa"/>
          </w:tcPr>
          <w:p w14:paraId="677F0D10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102511FB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10EC050B" w14:textId="77777777" w:rsidTr="00B42440">
        <w:trPr>
          <w:trHeight w:val="765"/>
        </w:trPr>
        <w:tc>
          <w:tcPr>
            <w:tcW w:w="2410" w:type="dxa"/>
            <w:shd w:val="clear" w:color="auto" w:fill="D0CECE" w:themeFill="background2" w:themeFillShade="E6"/>
            <w:noWrap/>
            <w:hideMark/>
          </w:tcPr>
          <w:p w14:paraId="2EFFE20A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proofErr w:type="spellStart"/>
            <w:r w:rsidRPr="001D4B1D">
              <w:rPr>
                <w:b/>
                <w:sz w:val="19"/>
              </w:rPr>
              <w:t>INST.Energía</w:t>
            </w:r>
            <w:proofErr w:type="spellEnd"/>
            <w:r w:rsidRPr="001D4B1D">
              <w:rPr>
                <w:b/>
                <w:sz w:val="19"/>
              </w:rPr>
              <w:t xml:space="preserve"> 18</w:t>
            </w:r>
            <w:r>
              <w:rPr>
                <w:b/>
                <w:sz w:val="19"/>
              </w:rPr>
              <w:t xml:space="preserve"> - </w:t>
            </w:r>
            <w:r w:rsidRPr="00992FE3">
              <w:rPr>
                <w:b/>
                <w:sz w:val="19"/>
              </w:rPr>
              <w:t>Cobertura del consumo de</w:t>
            </w:r>
            <w:r>
              <w:rPr>
                <w:b/>
                <w:sz w:val="19"/>
              </w:rPr>
              <w:t xml:space="preserve"> </w:t>
            </w:r>
            <w:r w:rsidRPr="00992FE3">
              <w:rPr>
                <w:b/>
                <w:sz w:val="19"/>
              </w:rPr>
              <w:t>energía mediante ERNC o</w:t>
            </w:r>
            <w:r>
              <w:rPr>
                <w:b/>
                <w:sz w:val="19"/>
              </w:rPr>
              <w:t xml:space="preserve"> </w:t>
            </w:r>
            <w:r w:rsidRPr="00992FE3">
              <w:rPr>
                <w:b/>
                <w:sz w:val="19"/>
              </w:rPr>
              <w:t>procesos de cogeneración</w:t>
            </w:r>
            <w:r>
              <w:rPr>
                <w:b/>
                <w:sz w:val="19"/>
              </w:rPr>
              <w:t xml:space="preserve"> de alta efi</w:t>
            </w:r>
            <w:r w:rsidRPr="00992FE3">
              <w:rPr>
                <w:b/>
                <w:sz w:val="19"/>
              </w:rPr>
              <w:t>ciencia.</w:t>
            </w:r>
          </w:p>
        </w:tc>
        <w:tc>
          <w:tcPr>
            <w:tcW w:w="1276" w:type="dxa"/>
            <w:noWrap/>
            <w:hideMark/>
          </w:tcPr>
          <w:p w14:paraId="298F7379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1276" w:type="dxa"/>
          </w:tcPr>
          <w:p w14:paraId="7F4DBAA0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63FD8BE0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2F27BE6E" w14:textId="77777777" w:rsidTr="00B42440">
        <w:trPr>
          <w:trHeight w:val="300"/>
        </w:trPr>
        <w:tc>
          <w:tcPr>
            <w:tcW w:w="2410" w:type="dxa"/>
            <w:shd w:val="clear" w:color="auto" w:fill="D0CECE" w:themeFill="background2" w:themeFillShade="E6"/>
            <w:noWrap/>
            <w:hideMark/>
          </w:tcPr>
          <w:p w14:paraId="498A235A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INST. Agua 19.1</w:t>
            </w:r>
            <w:r>
              <w:rPr>
                <w:b/>
                <w:sz w:val="19"/>
              </w:rPr>
              <w:t xml:space="preserve"> - </w:t>
            </w:r>
            <w:r w:rsidRPr="00992FE3">
              <w:rPr>
                <w:b/>
                <w:sz w:val="19"/>
              </w:rPr>
              <w:t>Reducción del consumo de</w:t>
            </w:r>
            <w:r>
              <w:rPr>
                <w:b/>
                <w:sz w:val="19"/>
              </w:rPr>
              <w:t xml:space="preserve"> </w:t>
            </w:r>
            <w:r w:rsidRPr="00992FE3">
              <w:rPr>
                <w:b/>
                <w:sz w:val="19"/>
              </w:rPr>
              <w:t>agua potable, en m3 año</w:t>
            </w:r>
          </w:p>
        </w:tc>
        <w:tc>
          <w:tcPr>
            <w:tcW w:w="1276" w:type="dxa"/>
            <w:noWrap/>
            <w:hideMark/>
          </w:tcPr>
          <w:p w14:paraId="537B21EA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>
              <w:rPr>
                <w:sz w:val="19"/>
              </w:rPr>
              <w:t>19.1</w:t>
            </w:r>
          </w:p>
        </w:tc>
        <w:tc>
          <w:tcPr>
            <w:tcW w:w="1276" w:type="dxa"/>
          </w:tcPr>
          <w:p w14:paraId="35D0EF44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2B77D4B4" w14:textId="77777777" w:rsidR="00E3248F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7031E876" w14:textId="77777777" w:rsidTr="00B42440">
        <w:trPr>
          <w:trHeight w:val="510"/>
        </w:trPr>
        <w:tc>
          <w:tcPr>
            <w:tcW w:w="2410" w:type="dxa"/>
            <w:shd w:val="clear" w:color="auto" w:fill="D0CECE" w:themeFill="background2" w:themeFillShade="E6"/>
            <w:noWrap/>
            <w:hideMark/>
          </w:tcPr>
          <w:p w14:paraId="22C14EEA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INST. Agua 19.2</w:t>
            </w:r>
            <w:r>
              <w:rPr>
                <w:b/>
                <w:sz w:val="19"/>
              </w:rPr>
              <w:t xml:space="preserve"> - </w:t>
            </w:r>
            <w:r w:rsidRPr="00992FE3">
              <w:rPr>
                <w:b/>
                <w:sz w:val="19"/>
              </w:rPr>
              <w:t>Reducción de la dureza</w:t>
            </w:r>
            <w:r>
              <w:rPr>
                <w:b/>
                <w:sz w:val="19"/>
              </w:rPr>
              <w:t xml:space="preserve"> </w:t>
            </w:r>
            <w:r w:rsidRPr="00992FE3">
              <w:rPr>
                <w:b/>
                <w:sz w:val="19"/>
              </w:rPr>
              <w:t>del agua</w:t>
            </w:r>
          </w:p>
        </w:tc>
        <w:tc>
          <w:tcPr>
            <w:tcW w:w="1276" w:type="dxa"/>
            <w:noWrap/>
            <w:hideMark/>
          </w:tcPr>
          <w:p w14:paraId="6CFD2F63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>
              <w:rPr>
                <w:sz w:val="19"/>
              </w:rPr>
              <w:t>19.2</w:t>
            </w:r>
          </w:p>
        </w:tc>
        <w:tc>
          <w:tcPr>
            <w:tcW w:w="1276" w:type="dxa"/>
          </w:tcPr>
          <w:p w14:paraId="480FD4A3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225D4BCE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4C4C8E5C" w14:textId="77777777" w:rsidTr="00B42440">
        <w:trPr>
          <w:trHeight w:val="300"/>
        </w:trPr>
        <w:tc>
          <w:tcPr>
            <w:tcW w:w="2410" w:type="dxa"/>
            <w:shd w:val="clear" w:color="auto" w:fill="D0CECE" w:themeFill="background2" w:themeFillShade="E6"/>
            <w:noWrap/>
            <w:hideMark/>
          </w:tcPr>
          <w:p w14:paraId="45AFF3C6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INST. Agua 20</w:t>
            </w:r>
            <w:r>
              <w:rPr>
                <w:b/>
                <w:sz w:val="19"/>
              </w:rPr>
              <w:t xml:space="preserve"> - Efi</w:t>
            </w:r>
            <w:r w:rsidRPr="00992FE3">
              <w:rPr>
                <w:b/>
                <w:sz w:val="19"/>
              </w:rPr>
              <w:t>ciencia hídrica del</w:t>
            </w:r>
            <w:r>
              <w:rPr>
                <w:b/>
                <w:sz w:val="19"/>
              </w:rPr>
              <w:t xml:space="preserve"> </w:t>
            </w:r>
            <w:r w:rsidRPr="00992FE3">
              <w:rPr>
                <w:b/>
                <w:sz w:val="19"/>
              </w:rPr>
              <w:t>sistema de riego</w:t>
            </w:r>
          </w:p>
        </w:tc>
        <w:tc>
          <w:tcPr>
            <w:tcW w:w="1276" w:type="dxa"/>
            <w:noWrap/>
            <w:hideMark/>
          </w:tcPr>
          <w:p w14:paraId="0A27C4FB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2</w:t>
            </w:r>
            <w:r>
              <w:rPr>
                <w:sz w:val="19"/>
              </w:rPr>
              <w:t>0</w:t>
            </w:r>
          </w:p>
        </w:tc>
        <w:tc>
          <w:tcPr>
            <w:tcW w:w="1276" w:type="dxa"/>
          </w:tcPr>
          <w:p w14:paraId="32BC80B0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04A1BFED" w14:textId="77777777" w:rsidR="00E3248F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0B986959" w14:textId="77777777" w:rsidTr="00B42440">
        <w:trPr>
          <w:trHeight w:val="300"/>
        </w:trPr>
        <w:tc>
          <w:tcPr>
            <w:tcW w:w="2410" w:type="dxa"/>
            <w:shd w:val="clear" w:color="auto" w:fill="D0CECE" w:themeFill="background2" w:themeFillShade="E6"/>
            <w:noWrap/>
            <w:hideMark/>
          </w:tcPr>
          <w:p w14:paraId="2FFE4028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CONST. 21</w:t>
            </w:r>
            <w:r>
              <w:rPr>
                <w:b/>
                <w:sz w:val="19"/>
              </w:rPr>
              <w:t xml:space="preserve"> - </w:t>
            </w:r>
            <w:r w:rsidRPr="00992FE3">
              <w:rPr>
                <w:b/>
                <w:sz w:val="19"/>
              </w:rPr>
              <w:t>Separación, control y</w:t>
            </w:r>
            <w:r>
              <w:rPr>
                <w:b/>
                <w:sz w:val="19"/>
              </w:rPr>
              <w:t xml:space="preserve"> </w:t>
            </w:r>
            <w:r w:rsidRPr="00992FE3">
              <w:rPr>
                <w:b/>
                <w:sz w:val="19"/>
              </w:rPr>
              <w:t>reciclaje de residuos</w:t>
            </w:r>
            <w:r>
              <w:rPr>
                <w:b/>
                <w:sz w:val="19"/>
              </w:rPr>
              <w:t xml:space="preserve"> </w:t>
            </w:r>
            <w:r w:rsidRPr="00992FE3">
              <w:rPr>
                <w:b/>
                <w:sz w:val="19"/>
              </w:rPr>
              <w:t>generados</w:t>
            </w:r>
            <w:r>
              <w:rPr>
                <w:b/>
                <w:sz w:val="19"/>
              </w:rPr>
              <w:t xml:space="preserve"> </w:t>
            </w:r>
            <w:r w:rsidRPr="00992FE3">
              <w:rPr>
                <w:b/>
                <w:sz w:val="19"/>
              </w:rPr>
              <w:t>durante la</w:t>
            </w:r>
            <w:r>
              <w:rPr>
                <w:b/>
                <w:sz w:val="19"/>
              </w:rPr>
              <w:t xml:space="preserve"> </w:t>
            </w:r>
            <w:r w:rsidRPr="00992FE3">
              <w:rPr>
                <w:b/>
                <w:sz w:val="19"/>
              </w:rPr>
              <w:t>construcción</w:t>
            </w:r>
          </w:p>
        </w:tc>
        <w:tc>
          <w:tcPr>
            <w:tcW w:w="1276" w:type="dxa"/>
            <w:noWrap/>
            <w:hideMark/>
          </w:tcPr>
          <w:p w14:paraId="47F0051D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2</w:t>
            </w:r>
            <w:r>
              <w:rPr>
                <w:sz w:val="19"/>
              </w:rPr>
              <w:t>1</w:t>
            </w:r>
          </w:p>
        </w:tc>
        <w:tc>
          <w:tcPr>
            <w:tcW w:w="1276" w:type="dxa"/>
            <w:noWrap/>
          </w:tcPr>
          <w:p w14:paraId="5E01076B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68868490" w14:textId="77777777" w:rsidR="00E3248F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33A4F805" w14:textId="77777777" w:rsidTr="00B42440">
        <w:trPr>
          <w:trHeight w:val="1275"/>
        </w:trPr>
        <w:tc>
          <w:tcPr>
            <w:tcW w:w="2410" w:type="dxa"/>
            <w:shd w:val="clear" w:color="auto" w:fill="D0CECE" w:themeFill="background2" w:themeFillShade="E6"/>
            <w:noWrap/>
            <w:hideMark/>
          </w:tcPr>
          <w:p w14:paraId="710E376C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GESTION. 22</w:t>
            </w:r>
            <w:r>
              <w:rPr>
                <w:b/>
                <w:sz w:val="19"/>
              </w:rPr>
              <w:t xml:space="preserve"> - </w:t>
            </w:r>
            <w:r w:rsidRPr="00992FE3">
              <w:rPr>
                <w:b/>
                <w:sz w:val="19"/>
              </w:rPr>
              <w:t>Generar las condiciones y</w:t>
            </w:r>
            <w:r>
              <w:rPr>
                <w:b/>
                <w:sz w:val="19"/>
              </w:rPr>
              <w:t xml:space="preserve"> </w:t>
            </w:r>
            <w:r w:rsidRPr="00992FE3">
              <w:rPr>
                <w:b/>
                <w:sz w:val="19"/>
              </w:rPr>
              <w:t>desarrollar un proceso de</w:t>
            </w:r>
            <w:r>
              <w:rPr>
                <w:b/>
                <w:sz w:val="19"/>
              </w:rPr>
              <w:t xml:space="preserve"> </w:t>
            </w:r>
            <w:r w:rsidRPr="00992FE3">
              <w:rPr>
                <w:b/>
                <w:sz w:val="19"/>
              </w:rPr>
              <w:t>diseño integrado</w:t>
            </w:r>
          </w:p>
        </w:tc>
        <w:tc>
          <w:tcPr>
            <w:tcW w:w="1276" w:type="dxa"/>
            <w:noWrap/>
            <w:hideMark/>
          </w:tcPr>
          <w:p w14:paraId="49711E00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>
              <w:rPr>
                <w:sz w:val="19"/>
              </w:rPr>
              <w:t>22</w:t>
            </w:r>
          </w:p>
        </w:tc>
        <w:tc>
          <w:tcPr>
            <w:tcW w:w="1276" w:type="dxa"/>
          </w:tcPr>
          <w:p w14:paraId="1398B1E8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63EDC4D4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3248F" w:rsidRPr="00E01177" w14:paraId="69C79F58" w14:textId="77777777" w:rsidTr="00B42440">
        <w:trPr>
          <w:trHeight w:val="765"/>
        </w:trPr>
        <w:tc>
          <w:tcPr>
            <w:tcW w:w="2410" w:type="dxa"/>
            <w:shd w:val="clear" w:color="auto" w:fill="D0CECE" w:themeFill="background2" w:themeFillShade="E6"/>
            <w:noWrap/>
            <w:hideMark/>
          </w:tcPr>
          <w:p w14:paraId="5ACBAD15" w14:textId="77777777" w:rsidR="00E3248F" w:rsidRPr="001D4B1D" w:rsidRDefault="00E3248F" w:rsidP="00E3248F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GESTION. 23</w:t>
            </w:r>
            <w:r>
              <w:rPr>
                <w:b/>
                <w:sz w:val="19"/>
              </w:rPr>
              <w:t xml:space="preserve"> – SELLO PLUS OPERACIÓN</w:t>
            </w:r>
          </w:p>
        </w:tc>
        <w:tc>
          <w:tcPr>
            <w:tcW w:w="1276" w:type="dxa"/>
            <w:noWrap/>
            <w:hideMark/>
          </w:tcPr>
          <w:p w14:paraId="52BBF397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  <w:r>
              <w:rPr>
                <w:sz w:val="19"/>
              </w:rPr>
              <w:t>23</w:t>
            </w:r>
          </w:p>
        </w:tc>
        <w:tc>
          <w:tcPr>
            <w:tcW w:w="1276" w:type="dxa"/>
          </w:tcPr>
          <w:p w14:paraId="0F7CD674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6095" w:type="dxa"/>
          </w:tcPr>
          <w:p w14:paraId="433BD783" w14:textId="77777777" w:rsidR="00E3248F" w:rsidRPr="00E01177" w:rsidRDefault="00E3248F" w:rsidP="00E3248F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</w:tbl>
    <w:p w14:paraId="2A38DC3F" w14:textId="77777777" w:rsidR="005D0D4F" w:rsidRPr="005D0D4F" w:rsidRDefault="005D0D4F" w:rsidP="005D0D4F">
      <w:pPr>
        <w:rPr>
          <w:lang w:val="es-ES"/>
        </w:rPr>
      </w:pPr>
    </w:p>
    <w:p w14:paraId="6266183A" w14:textId="77777777" w:rsidR="00A85D49" w:rsidRDefault="00A85D49" w:rsidP="00A85D49">
      <w:pPr>
        <w:spacing w:after="0" w:line="20" w:lineRule="atLeast"/>
        <w:rPr>
          <w:rFonts w:ascii="Arial" w:eastAsia="Times New Roman" w:hAnsi="Arial" w:cs="Arial"/>
          <w:sz w:val="20"/>
          <w:szCs w:val="20"/>
        </w:rPr>
      </w:pPr>
      <w:bookmarkStart w:id="1" w:name="_Hlk1041461"/>
      <w:bookmarkEnd w:id="0"/>
    </w:p>
    <w:p w14:paraId="01BC63E2" w14:textId="77777777" w:rsidR="00A85D49" w:rsidRPr="002F4843" w:rsidRDefault="00A85D49" w:rsidP="00A85D49">
      <w:pPr>
        <w:spacing w:after="0" w:line="20" w:lineRule="atLeast"/>
        <w:rPr>
          <w:rFonts w:ascii="Arial" w:eastAsia="Times New Roman" w:hAnsi="Arial" w:cs="Arial"/>
          <w:sz w:val="20"/>
          <w:szCs w:val="20"/>
        </w:rPr>
      </w:pPr>
    </w:p>
    <w:p w14:paraId="33507D6A" w14:textId="77777777" w:rsidR="00A85D49" w:rsidRPr="002F4843" w:rsidRDefault="00A85D49" w:rsidP="00A85D49">
      <w:pPr>
        <w:spacing w:after="0" w:line="20" w:lineRule="atLeast"/>
        <w:rPr>
          <w:rFonts w:ascii="Arial" w:eastAsia="Times New Roman" w:hAnsi="Arial" w:cs="Arial"/>
          <w:sz w:val="20"/>
          <w:szCs w:val="20"/>
        </w:rPr>
      </w:pPr>
    </w:p>
    <w:tbl>
      <w:tblPr>
        <w:tblStyle w:val="Tablaconcuadrcula9"/>
        <w:tblW w:w="0" w:type="auto"/>
        <w:tblInd w:w="4644" w:type="dxa"/>
        <w:tblLook w:val="04A0" w:firstRow="1" w:lastRow="0" w:firstColumn="1" w:lastColumn="0" w:noHBand="0" w:noVBand="1"/>
      </w:tblPr>
      <w:tblGrid>
        <w:gridCol w:w="2957"/>
        <w:gridCol w:w="1237"/>
      </w:tblGrid>
      <w:tr w:rsidR="00A85D49" w:rsidRPr="002F4843" w14:paraId="3055825F" w14:textId="77777777" w:rsidTr="001A0AD4"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81AB6" w14:textId="77777777" w:rsidR="00A85D49" w:rsidRPr="002F4843" w:rsidRDefault="00A85D49" w:rsidP="001A0AD4">
            <w:pPr>
              <w:spacing w:after="60" w:line="20" w:lineRule="atLeast"/>
              <w:jc w:val="center"/>
              <w:rPr>
                <w:rFonts w:ascii="Calibri" w:hAnsi="Calibri" w:cs="Arial"/>
              </w:rPr>
            </w:pPr>
            <w:r w:rsidRPr="002F4843">
              <w:rPr>
                <w:rFonts w:ascii="Calibri" w:eastAsia="Calibri" w:hAnsi="Calibri" w:cs="Arial"/>
                <w:sz w:val="16"/>
                <w:szCs w:val="16"/>
              </w:rPr>
              <w:t>Firma del representante del cliente</w:t>
            </w:r>
          </w:p>
        </w:tc>
      </w:tr>
      <w:tr w:rsidR="00A85D49" w:rsidRPr="002F4843" w14:paraId="3CCE5336" w14:textId="77777777" w:rsidTr="001A0AD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75093" w14:textId="77777777" w:rsidR="00A85D49" w:rsidRPr="002F4843" w:rsidRDefault="00A85D49" w:rsidP="001A0AD4">
            <w:pPr>
              <w:spacing w:line="20" w:lineRule="atLeast"/>
              <w:jc w:val="center"/>
              <w:rPr>
                <w:rFonts w:ascii="Calibri" w:hAnsi="Calibri" w:cs="Arial"/>
              </w:rPr>
            </w:pPr>
            <w:r w:rsidRPr="002F4843">
              <w:rPr>
                <w:rFonts w:ascii="Calibri" w:eastAsia="Calibri" w:hAnsi="Calibri" w:cs="Arial"/>
                <w:sz w:val="16"/>
                <w:szCs w:val="16"/>
              </w:rPr>
              <w:t>Nombre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AFDFC" w14:textId="77777777" w:rsidR="00A85D49" w:rsidRPr="002F4843" w:rsidRDefault="00A85D49" w:rsidP="001A0AD4">
            <w:pPr>
              <w:spacing w:line="20" w:lineRule="atLeast"/>
              <w:jc w:val="center"/>
              <w:rPr>
                <w:rFonts w:ascii="Calibri" w:hAnsi="Calibri" w:cs="Arial"/>
              </w:rPr>
            </w:pPr>
            <w:r w:rsidRPr="002F4843">
              <w:rPr>
                <w:rFonts w:ascii="Calibri" w:hAnsi="Calibri" w:cs="Arial"/>
              </w:rPr>
              <w:t>R.U.T.</w:t>
            </w:r>
          </w:p>
        </w:tc>
      </w:tr>
      <w:tr w:rsidR="00A85D49" w:rsidRPr="002F4843" w14:paraId="7A32390B" w14:textId="77777777" w:rsidTr="001A0AD4">
        <w:trPr>
          <w:trHeight w:val="415"/>
        </w:trPr>
        <w:tc>
          <w:tcPr>
            <w:tcW w:w="3119" w:type="dxa"/>
            <w:tcBorders>
              <w:top w:val="single" w:sz="4" w:space="0" w:color="auto"/>
            </w:tcBorders>
          </w:tcPr>
          <w:p w14:paraId="525B0DF7" w14:textId="77777777" w:rsidR="00A85D49" w:rsidRPr="002F4843" w:rsidRDefault="00A85D49" w:rsidP="001A0AD4">
            <w:pPr>
              <w:spacing w:before="120" w:line="20" w:lineRule="atLeast"/>
              <w:jc w:val="both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33A449" w14:textId="77777777" w:rsidR="00A85D49" w:rsidRPr="002F4843" w:rsidRDefault="00A85D49" w:rsidP="001A0AD4">
            <w:pPr>
              <w:spacing w:before="120" w:line="20" w:lineRule="atLeast"/>
              <w:jc w:val="both"/>
              <w:rPr>
                <w:rFonts w:ascii="Calibri" w:hAnsi="Calibri" w:cs="Arial"/>
              </w:rPr>
            </w:pPr>
          </w:p>
        </w:tc>
      </w:tr>
    </w:tbl>
    <w:p w14:paraId="73C3417F" w14:textId="77777777" w:rsidR="00A85D49" w:rsidRDefault="00A85D49" w:rsidP="00A85D49">
      <w:pPr>
        <w:suppressAutoHyphens/>
        <w:spacing w:line="20" w:lineRule="atLeast"/>
      </w:pPr>
    </w:p>
    <w:bookmarkEnd w:id="1"/>
    <w:p w14:paraId="24B4918F" w14:textId="77777777" w:rsidR="00A94AF9" w:rsidRPr="005D0D4F" w:rsidRDefault="00A94AF9" w:rsidP="00BE443F">
      <w:pPr>
        <w:tabs>
          <w:tab w:val="left" w:pos="6180"/>
        </w:tabs>
        <w:rPr>
          <w:lang w:val="es-ES"/>
        </w:rPr>
      </w:pPr>
    </w:p>
    <w:sectPr w:rsidR="00A94AF9" w:rsidRPr="005D0D4F" w:rsidSect="005D0D4F">
      <w:headerReference w:type="default" r:id="rId7"/>
      <w:footerReference w:type="default" r:id="rId8"/>
      <w:pgSz w:w="12240" w:h="15840"/>
      <w:pgMar w:top="2000" w:right="1701" w:bottom="1417" w:left="1701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14025" w14:textId="77777777" w:rsidR="00B354A0" w:rsidRDefault="00B354A0" w:rsidP="00774688">
      <w:pPr>
        <w:spacing w:after="0" w:line="240" w:lineRule="auto"/>
      </w:pPr>
      <w:r>
        <w:separator/>
      </w:r>
    </w:p>
  </w:endnote>
  <w:endnote w:type="continuationSeparator" w:id="0">
    <w:p w14:paraId="149D828D" w14:textId="77777777" w:rsidR="00B354A0" w:rsidRDefault="00B354A0" w:rsidP="0077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4786047"/>
      <w:docPartObj>
        <w:docPartGallery w:val="Page Numbers (Bottom of Page)"/>
        <w:docPartUnique/>
      </w:docPartObj>
    </w:sdtPr>
    <w:sdtEndPr/>
    <w:sdtContent>
      <w:p w14:paraId="749483FE" w14:textId="77777777" w:rsidR="00501CAB" w:rsidRDefault="00501CA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ACD" w:rsidRPr="00624ACD">
          <w:rPr>
            <w:noProof/>
            <w:lang w:val="es-ES"/>
          </w:rPr>
          <w:t>1</w:t>
        </w:r>
        <w:r>
          <w:fldChar w:fldCharType="end"/>
        </w:r>
      </w:p>
    </w:sdtContent>
  </w:sdt>
  <w:p w14:paraId="0098A1B6" w14:textId="77777777" w:rsidR="00501CAB" w:rsidRDefault="00501CAB">
    <w:pPr>
      <w:pStyle w:val="Piedepgina"/>
    </w:pPr>
  </w:p>
  <w:p w14:paraId="7A806F19" w14:textId="77777777" w:rsidR="001C1C8D" w:rsidRDefault="001C1C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F365C" w14:textId="77777777" w:rsidR="00B354A0" w:rsidRDefault="00B354A0" w:rsidP="00774688">
      <w:pPr>
        <w:spacing w:after="0" w:line="240" w:lineRule="auto"/>
      </w:pPr>
      <w:r>
        <w:separator/>
      </w:r>
    </w:p>
  </w:footnote>
  <w:footnote w:type="continuationSeparator" w:id="0">
    <w:p w14:paraId="6CF80C43" w14:textId="77777777" w:rsidR="00B354A0" w:rsidRDefault="00B354A0" w:rsidP="0077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A10A5" w14:textId="52B3921E" w:rsidR="00501CAB" w:rsidRPr="00774688" w:rsidRDefault="000F574B" w:rsidP="00A94AF9">
    <w:pPr>
      <w:pStyle w:val="Encabezado"/>
      <w:jc w:val="center"/>
      <w:rPr>
        <w:lang w:val="es-ES"/>
      </w:rPr>
    </w:pPr>
    <w:r>
      <w:rPr>
        <w:rFonts w:ascii="Arial" w:hAnsi="Arial" w:cs="Arial"/>
        <w:noProof/>
        <w:color w:val="000080"/>
        <w:sz w:val="20"/>
        <w:szCs w:val="20"/>
        <w:lang w:eastAsia="es-CL"/>
      </w:rPr>
      <w:drawing>
        <wp:anchor distT="0" distB="0" distL="114300" distR="114300" simplePos="0" relativeHeight="251658240" behindDoc="0" locked="0" layoutInCell="1" allowOverlap="1" wp14:anchorId="5BAA41AF" wp14:editId="6B6DAF77">
          <wp:simplePos x="0" y="0"/>
          <wp:positionH relativeFrom="margin">
            <wp:posOffset>-18415</wp:posOffset>
          </wp:positionH>
          <wp:positionV relativeFrom="paragraph">
            <wp:posOffset>-171450</wp:posOffset>
          </wp:positionV>
          <wp:extent cx="1118235" cy="575310"/>
          <wp:effectExtent l="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662" b="21417"/>
                  <a:stretch>
                    <a:fillRect/>
                  </a:stretch>
                </pic:blipFill>
                <pic:spPr bwMode="auto">
                  <a:xfrm>
                    <a:off x="0" y="0"/>
                    <a:ext cx="111823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D12A68">
      <w:rPr>
        <w:rFonts w:ascii="Arial" w:hAnsi="Arial" w:cs="Arial"/>
        <w:noProof/>
        <w:color w:val="000080"/>
        <w:sz w:val="20"/>
        <w:szCs w:val="20"/>
        <w:lang w:eastAsia="es-CL"/>
      </w:rPr>
      <w:t>LOGO EMPRESA</w:t>
    </w:r>
  </w:p>
  <w:p w14:paraId="7DDD8ABD" w14:textId="71011C9C" w:rsidR="001C1C8D" w:rsidRDefault="001C1C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F9"/>
    <w:rsid w:val="000770B8"/>
    <w:rsid w:val="000858EE"/>
    <w:rsid w:val="000F574B"/>
    <w:rsid w:val="0010291F"/>
    <w:rsid w:val="00147400"/>
    <w:rsid w:val="00153E24"/>
    <w:rsid w:val="001B67AC"/>
    <w:rsid w:val="001C1C8D"/>
    <w:rsid w:val="00225E52"/>
    <w:rsid w:val="002D1351"/>
    <w:rsid w:val="002E699D"/>
    <w:rsid w:val="003B3BD1"/>
    <w:rsid w:val="003D5FAD"/>
    <w:rsid w:val="0046388C"/>
    <w:rsid w:val="004730F0"/>
    <w:rsid w:val="004759BF"/>
    <w:rsid w:val="00480E00"/>
    <w:rsid w:val="004C03E9"/>
    <w:rsid w:val="004C459A"/>
    <w:rsid w:val="004E4C41"/>
    <w:rsid w:val="00501CAB"/>
    <w:rsid w:val="00536F56"/>
    <w:rsid w:val="00541CA2"/>
    <w:rsid w:val="00565B05"/>
    <w:rsid w:val="0057278E"/>
    <w:rsid w:val="005C7111"/>
    <w:rsid w:val="005D0D4F"/>
    <w:rsid w:val="005F5ECF"/>
    <w:rsid w:val="00616174"/>
    <w:rsid w:val="00624ACD"/>
    <w:rsid w:val="00686019"/>
    <w:rsid w:val="00686AFB"/>
    <w:rsid w:val="00754373"/>
    <w:rsid w:val="00767805"/>
    <w:rsid w:val="00774688"/>
    <w:rsid w:val="007F590D"/>
    <w:rsid w:val="00887BD6"/>
    <w:rsid w:val="008E362A"/>
    <w:rsid w:val="00926ABA"/>
    <w:rsid w:val="00940830"/>
    <w:rsid w:val="00992FE3"/>
    <w:rsid w:val="009D711A"/>
    <w:rsid w:val="009F209D"/>
    <w:rsid w:val="00A249DC"/>
    <w:rsid w:val="00A30BFA"/>
    <w:rsid w:val="00A46FF0"/>
    <w:rsid w:val="00A606D9"/>
    <w:rsid w:val="00A81B50"/>
    <w:rsid w:val="00A85D49"/>
    <w:rsid w:val="00A94AF9"/>
    <w:rsid w:val="00AB15EA"/>
    <w:rsid w:val="00AB2566"/>
    <w:rsid w:val="00B354A0"/>
    <w:rsid w:val="00B42440"/>
    <w:rsid w:val="00B50920"/>
    <w:rsid w:val="00BC4782"/>
    <w:rsid w:val="00BE443F"/>
    <w:rsid w:val="00C07777"/>
    <w:rsid w:val="00CA0318"/>
    <w:rsid w:val="00D12A68"/>
    <w:rsid w:val="00D4554B"/>
    <w:rsid w:val="00D745B5"/>
    <w:rsid w:val="00D921A7"/>
    <w:rsid w:val="00DB346D"/>
    <w:rsid w:val="00DB4BE3"/>
    <w:rsid w:val="00DC7AC7"/>
    <w:rsid w:val="00E235FD"/>
    <w:rsid w:val="00E3248F"/>
    <w:rsid w:val="00E67BAB"/>
    <w:rsid w:val="00F63B04"/>
    <w:rsid w:val="00FE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3DB0D"/>
  <w15:docId w15:val="{C35F3E87-B019-4028-A60C-153FC729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AFB"/>
    <w:pPr>
      <w:spacing w:line="36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AB15E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5D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46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4688"/>
  </w:style>
  <w:style w:type="paragraph" w:styleId="Piedepgina">
    <w:name w:val="footer"/>
    <w:basedOn w:val="Normal"/>
    <w:link w:val="PiedepginaCar"/>
    <w:uiPriority w:val="99"/>
    <w:unhideWhenUsed/>
    <w:rsid w:val="007746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4688"/>
  </w:style>
  <w:style w:type="character" w:customStyle="1" w:styleId="Ttulo1Car">
    <w:name w:val="Título 1 Car"/>
    <w:basedOn w:val="Fuentedeprrafopredeter"/>
    <w:link w:val="Ttulo1"/>
    <w:uiPriority w:val="9"/>
    <w:rsid w:val="00AB15EA"/>
    <w:rPr>
      <w:rFonts w:eastAsiaTheme="majorEastAsia" w:cstheme="majorBidi"/>
      <w:b/>
      <w:sz w:val="28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6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AB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5F5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CES">
    <w:name w:val="Subtit CES"/>
    <w:basedOn w:val="Ttulo2"/>
    <w:next w:val="Normal"/>
    <w:link w:val="SubtitCESCar"/>
    <w:qFormat/>
    <w:rsid w:val="00A85D49"/>
    <w:pPr>
      <w:spacing w:before="240" w:after="120" w:line="20" w:lineRule="atLeast"/>
      <w:ind w:left="576" w:hanging="576"/>
    </w:pPr>
    <w:rPr>
      <w:rFonts w:ascii="Calibri" w:hAnsi="Calibri"/>
      <w:b/>
      <w:bCs/>
      <w:color w:val="4D4D4D"/>
      <w:sz w:val="22"/>
      <w:szCs w:val="22"/>
      <w:lang w:eastAsia="es-CL"/>
    </w:rPr>
  </w:style>
  <w:style w:type="character" w:customStyle="1" w:styleId="SubtitCESCar">
    <w:name w:val="Subtit CES Car"/>
    <w:basedOn w:val="Fuentedeprrafopredeter"/>
    <w:link w:val="SubtitCES"/>
    <w:rsid w:val="00A85D49"/>
    <w:rPr>
      <w:rFonts w:ascii="Calibri" w:eastAsiaTheme="majorEastAsia" w:hAnsi="Calibri" w:cstheme="majorBidi"/>
      <w:b/>
      <w:bCs/>
      <w:color w:val="4D4D4D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5D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X">
    <w:name w:val="X"/>
    <w:basedOn w:val="Fuentedeprrafopredeter"/>
    <w:uiPriority w:val="99"/>
    <w:rsid w:val="00A85D49"/>
    <w:rPr>
      <w:rFonts w:ascii="Calibri" w:hAnsi="Calibri" w:cs="Calibri"/>
      <w:b/>
      <w:bCs/>
      <w:color w:val="32657F"/>
      <w:spacing w:val="0"/>
      <w:w w:val="100"/>
      <w:sz w:val="26"/>
      <w:szCs w:val="26"/>
      <w:vertAlign w:val="baseline"/>
    </w:rPr>
  </w:style>
  <w:style w:type="table" w:customStyle="1" w:styleId="Tablaconcuadrcula9">
    <w:name w:val="Tabla con cuadrícula9"/>
    <w:basedOn w:val="Tablanormal"/>
    <w:next w:val="Tablaconcuadrcula"/>
    <w:uiPriority w:val="59"/>
    <w:rsid w:val="00A85D4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elcampo\Documents\Plantillas%20personalizadas%20de%20Office\Informe%20Kipu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3C1B8-37BF-4D70-9695-95D9152B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Kipus</Template>
  <TotalTime>177</TotalTime>
  <Pages>5</Pages>
  <Words>737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mdelcampo</dc:creator>
  <cp:lastModifiedBy>Alberto Lyon</cp:lastModifiedBy>
  <cp:revision>10</cp:revision>
  <dcterms:created xsi:type="dcterms:W3CDTF">2018-07-24T13:34:00Z</dcterms:created>
  <dcterms:modified xsi:type="dcterms:W3CDTF">2020-06-18T02:29:00Z</dcterms:modified>
</cp:coreProperties>
</file>